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B539B" w:rsidRDefault="00CB539B" w:rsidP="00CB539B">
      <w:pPr>
        <w:jc w:val="right"/>
        <w:rPr>
          <w:sz w:val="24"/>
          <w:szCs w:val="24"/>
          <w:lang w:val="ru-RU"/>
        </w:rPr>
      </w:pPr>
      <w:r w:rsidRPr="00CB539B">
        <w:rPr>
          <w:sz w:val="24"/>
          <w:szCs w:val="24"/>
          <w:lang w:val="ru-RU"/>
        </w:rPr>
        <w:t>Приложение №12</w:t>
      </w:r>
    </w:p>
    <w:p w:rsidR="00CB539B" w:rsidRPr="00D51F00" w:rsidRDefault="00CB539B" w:rsidP="00CB539B">
      <w:pPr>
        <w:pStyle w:val="afb"/>
        <w:rPr>
          <w:b w:val="0"/>
          <w:szCs w:val="28"/>
        </w:rPr>
      </w:pPr>
      <w:r w:rsidRPr="00D51F00">
        <w:rPr>
          <w:b w:val="0"/>
        </w:rPr>
        <w:t xml:space="preserve">Инструкция по применению средств видеонаблюдения в режиме </w:t>
      </w:r>
      <w:r w:rsidRPr="00D51F00">
        <w:rPr>
          <w:b w:val="0"/>
          <w:lang w:val="en-US"/>
        </w:rPr>
        <w:t>on</w:t>
      </w:r>
      <w:r w:rsidRPr="00D51F00">
        <w:rPr>
          <w:b w:val="0"/>
        </w:rPr>
        <w:t>-</w:t>
      </w:r>
      <w:r w:rsidRPr="00D51F00">
        <w:rPr>
          <w:b w:val="0"/>
          <w:lang w:val="en-US"/>
        </w:rPr>
        <w:t>line</w:t>
      </w:r>
    </w:p>
    <w:p w:rsidR="00CB539B" w:rsidRDefault="00CB539B" w:rsidP="00CB539B">
      <w:pPr>
        <w:jc w:val="center"/>
        <w:rPr>
          <w:sz w:val="24"/>
          <w:szCs w:val="24"/>
          <w:lang w:val="ru-RU"/>
        </w:rPr>
      </w:pPr>
      <w:r w:rsidRPr="00CB539B">
        <w:rPr>
          <w:sz w:val="24"/>
          <w:szCs w:val="24"/>
          <w:lang w:val="ru-RU"/>
        </w:rPr>
        <w:t>(</w:t>
      </w:r>
      <w:r>
        <w:rPr>
          <w:sz w:val="24"/>
          <w:szCs w:val="24"/>
          <w:lang w:val="ru-RU"/>
        </w:rPr>
        <w:t xml:space="preserve">инструкция по использованию программно-аппаратного комплекса </w:t>
      </w:r>
      <w:r w:rsidR="00C12D7C">
        <w:rPr>
          <w:sz w:val="24"/>
          <w:szCs w:val="24"/>
          <w:lang w:val="ru-RU"/>
        </w:rPr>
        <w:t xml:space="preserve"> (далее – ПАК) </w:t>
      </w:r>
      <w:r>
        <w:rPr>
          <w:sz w:val="24"/>
          <w:szCs w:val="24"/>
          <w:lang w:val="ru-RU"/>
        </w:rPr>
        <w:t>в целях проведения видеонаблюдения на ЕГЭ в ППЭ и РЦОИ)</w:t>
      </w:r>
    </w:p>
    <w:p w:rsidR="00C12D7C" w:rsidRDefault="00C12D7C" w:rsidP="00CB539B">
      <w:pPr>
        <w:jc w:val="center"/>
        <w:rPr>
          <w:sz w:val="24"/>
          <w:szCs w:val="24"/>
          <w:lang w:val="ru-RU"/>
        </w:rPr>
      </w:pPr>
    </w:p>
    <w:p w:rsidR="00CB539B" w:rsidRDefault="00CB539B" w:rsidP="00CB539B">
      <w:pPr>
        <w:jc w:val="right"/>
        <w:rPr>
          <w:sz w:val="24"/>
          <w:szCs w:val="24"/>
          <w:lang w:val="ru-RU"/>
        </w:rPr>
      </w:pPr>
      <w:bookmarkStart w:id="0" w:name="_GoBack"/>
      <w:bookmarkEnd w:id="0"/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2"/>
          <w:szCs w:val="20"/>
          <w:lang w:val="en-US"/>
        </w:rPr>
        <w:id w:val="-210416765"/>
        <w:docPartObj>
          <w:docPartGallery w:val="Table of Contents"/>
          <w:docPartUnique/>
        </w:docPartObj>
      </w:sdtPr>
      <w:sdtContent>
        <w:p w:rsidR="00C12D7C" w:rsidRPr="00266B41" w:rsidRDefault="00C12D7C" w:rsidP="00C12D7C">
          <w:pPr>
            <w:pStyle w:val="af9"/>
            <w:spacing w:line="240" w:lineRule="auto"/>
            <w:jc w:val="both"/>
            <w:rPr>
              <w:rFonts w:ascii="Times New Roman" w:hAnsi="Times New Roman" w:cs="Times New Roman"/>
              <w:color w:val="auto"/>
              <w:sz w:val="24"/>
              <w:szCs w:val="24"/>
            </w:rPr>
          </w:pPr>
          <w:r w:rsidRPr="00266B41">
            <w:rPr>
              <w:rFonts w:ascii="Times New Roman" w:hAnsi="Times New Roman" w:cs="Times New Roman"/>
              <w:color w:val="auto"/>
              <w:sz w:val="24"/>
              <w:szCs w:val="24"/>
            </w:rPr>
            <w:t>Оглавление</w:t>
          </w:r>
        </w:p>
        <w:p w:rsidR="00C12D7C" w:rsidRPr="00266B41" w:rsidRDefault="00C12D7C" w:rsidP="00C12D7C">
          <w:pPr>
            <w:jc w:val="both"/>
            <w:rPr>
              <w:lang w:val="ru-RU"/>
            </w:rPr>
          </w:pPr>
        </w:p>
        <w:p w:rsidR="00C12D7C" w:rsidRDefault="00C12D7C" w:rsidP="00C12D7C">
          <w:pPr>
            <w:pStyle w:val="22"/>
            <w:tabs>
              <w:tab w:val="left" w:pos="88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Cs w:val="22"/>
              <w:lang w:val="ru-RU" w:eastAsia="ru-RU"/>
            </w:rPr>
          </w:pPr>
          <w:r w:rsidRPr="00266B41">
            <w:rPr>
              <w:lang w:val="ru-RU"/>
            </w:rPr>
            <w:fldChar w:fldCharType="begin"/>
          </w:r>
          <w:r w:rsidRPr="00266B41">
            <w:rPr>
              <w:lang w:val="ru-RU"/>
            </w:rPr>
            <w:instrText xml:space="preserve"> TOC \o "1-3" \h \z \u </w:instrText>
          </w:r>
          <w:r w:rsidRPr="00266B41">
            <w:rPr>
              <w:lang w:val="ru-RU"/>
            </w:rPr>
            <w:fldChar w:fldCharType="separate"/>
          </w:r>
          <w:hyperlink w:anchor="_Toc384741855" w:history="1">
            <w:r w:rsidRPr="0002165D">
              <w:rPr>
                <w:rStyle w:val="af6"/>
                <w:noProof/>
                <w:lang w:val="ru-RU"/>
              </w:rPr>
              <w:t>1.1.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  <w:lang w:val="ru-RU" w:eastAsia="ru-RU"/>
              </w:rPr>
              <w:tab/>
            </w:r>
            <w:r w:rsidRPr="0002165D">
              <w:rPr>
                <w:rStyle w:val="af6"/>
                <w:noProof/>
                <w:lang w:val="ru-RU"/>
              </w:rPr>
              <w:t>Комплектация ПАК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_Toc384741855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12D7C" w:rsidRDefault="00C12D7C" w:rsidP="00C12D7C">
          <w:pPr>
            <w:pStyle w:val="22"/>
            <w:tabs>
              <w:tab w:val="left" w:pos="88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Cs w:val="22"/>
              <w:lang w:val="ru-RU" w:eastAsia="ru-RU"/>
            </w:rPr>
          </w:pPr>
          <w:hyperlink w:anchor="_Toc384741856" w:history="1">
            <w:r w:rsidRPr="0002165D">
              <w:rPr>
                <w:rStyle w:val="af6"/>
                <w:noProof/>
                <w:lang w:val="ru-RU"/>
              </w:rPr>
              <w:t>1.2.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  <w:lang w:val="ru-RU" w:eastAsia="ru-RU"/>
              </w:rPr>
              <w:tab/>
            </w:r>
            <w:r w:rsidRPr="0002165D">
              <w:rPr>
                <w:rStyle w:val="af6"/>
                <w:noProof/>
                <w:lang w:val="ru-RU"/>
              </w:rPr>
              <w:t>Описание интерфейса ПО ПАК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_Toc384741856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12D7C" w:rsidRDefault="00C12D7C" w:rsidP="00C12D7C">
          <w:pPr>
            <w:pStyle w:val="22"/>
            <w:tabs>
              <w:tab w:val="left" w:pos="88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Cs w:val="22"/>
              <w:lang w:val="ru-RU" w:eastAsia="ru-RU"/>
            </w:rPr>
          </w:pPr>
          <w:hyperlink w:anchor="_Toc384741857" w:history="1">
            <w:r w:rsidRPr="0002165D">
              <w:rPr>
                <w:rStyle w:val="af6"/>
                <w:noProof/>
                <w:lang w:val="ru-RU"/>
              </w:rPr>
              <w:t>1.3.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  <w:lang w:val="ru-RU" w:eastAsia="ru-RU"/>
              </w:rPr>
              <w:tab/>
            </w:r>
            <w:r w:rsidRPr="0002165D">
              <w:rPr>
                <w:rStyle w:val="af6"/>
                <w:noProof/>
                <w:lang w:val="ru-RU"/>
              </w:rPr>
              <w:t>Включение ПАК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_Toc384741857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12D7C" w:rsidRDefault="00C12D7C" w:rsidP="00C12D7C">
          <w:pPr>
            <w:pStyle w:val="22"/>
            <w:tabs>
              <w:tab w:val="left" w:pos="88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Cs w:val="22"/>
              <w:lang w:val="ru-RU" w:eastAsia="ru-RU"/>
            </w:rPr>
          </w:pPr>
          <w:hyperlink w:anchor="_Toc384741858" w:history="1">
            <w:r w:rsidRPr="0002165D">
              <w:rPr>
                <w:rStyle w:val="af6"/>
                <w:noProof/>
                <w:lang w:val="ru-RU"/>
              </w:rPr>
              <w:t>1.4.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  <w:lang w:val="ru-RU" w:eastAsia="ru-RU"/>
              </w:rPr>
              <w:tab/>
            </w:r>
            <w:r w:rsidRPr="0002165D">
              <w:rPr>
                <w:rStyle w:val="af6"/>
                <w:noProof/>
                <w:lang w:val="ru-RU"/>
              </w:rPr>
              <w:t>Работа с ПАК сотрудников ППЭ/РЦОИ - технических специалистов операторов ПАК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_Toc384741858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12D7C" w:rsidRDefault="00C12D7C" w:rsidP="00C12D7C">
          <w:pPr>
            <w:pStyle w:val="31"/>
            <w:tabs>
              <w:tab w:val="left" w:pos="1320"/>
            </w:tabs>
            <w:rPr>
              <w:rFonts w:asciiTheme="minorHAnsi" w:eastAsiaTheme="minorEastAsia" w:hAnsiTheme="minorHAnsi" w:cstheme="minorBidi"/>
              <w:noProof/>
              <w:szCs w:val="22"/>
              <w:lang w:val="ru-RU" w:eastAsia="ru-RU"/>
            </w:rPr>
          </w:pPr>
          <w:hyperlink w:anchor="_Toc384741859" w:history="1">
            <w:r w:rsidRPr="0002165D">
              <w:rPr>
                <w:rStyle w:val="af6"/>
                <w:noProof/>
              </w:rPr>
              <w:t>1.4.1.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  <w:lang w:val="ru-RU" w:eastAsia="ru-RU"/>
              </w:rPr>
              <w:tab/>
            </w:r>
            <w:r w:rsidRPr="0002165D">
              <w:rPr>
                <w:rStyle w:val="af6"/>
                <w:noProof/>
              </w:rPr>
              <w:t>Первичная проверка ПАК в день экзамена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_Toc384741859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12D7C" w:rsidRDefault="00C12D7C" w:rsidP="00C12D7C">
          <w:pPr>
            <w:pStyle w:val="31"/>
            <w:tabs>
              <w:tab w:val="left" w:pos="1320"/>
            </w:tabs>
            <w:rPr>
              <w:rFonts w:asciiTheme="minorHAnsi" w:eastAsiaTheme="minorEastAsia" w:hAnsiTheme="minorHAnsi" w:cstheme="minorBidi"/>
              <w:noProof/>
              <w:szCs w:val="22"/>
              <w:lang w:val="ru-RU" w:eastAsia="ru-RU"/>
            </w:rPr>
          </w:pPr>
          <w:hyperlink w:anchor="_Toc384741860" w:history="1">
            <w:r w:rsidRPr="0002165D">
              <w:rPr>
                <w:rStyle w:val="af6"/>
                <w:noProof/>
              </w:rPr>
              <w:t>1.4.2.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  <w:lang w:val="ru-RU" w:eastAsia="ru-RU"/>
              </w:rPr>
              <w:tab/>
            </w:r>
            <w:r w:rsidRPr="0002165D">
              <w:rPr>
                <w:rStyle w:val="af6"/>
                <w:noProof/>
              </w:rPr>
              <w:t>Запись данных на ПАК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_Toc384741860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12D7C" w:rsidRDefault="00C12D7C" w:rsidP="00C12D7C">
          <w:pPr>
            <w:pStyle w:val="31"/>
            <w:tabs>
              <w:tab w:val="left" w:pos="1320"/>
            </w:tabs>
            <w:rPr>
              <w:rFonts w:asciiTheme="minorHAnsi" w:eastAsiaTheme="minorEastAsia" w:hAnsiTheme="minorHAnsi" w:cstheme="minorBidi"/>
              <w:noProof/>
              <w:szCs w:val="22"/>
              <w:lang w:val="ru-RU" w:eastAsia="ru-RU"/>
            </w:rPr>
          </w:pPr>
          <w:hyperlink w:anchor="_Toc384741861" w:history="1">
            <w:r w:rsidRPr="0002165D">
              <w:rPr>
                <w:rStyle w:val="af6"/>
                <w:noProof/>
              </w:rPr>
              <w:t>1.4.3.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  <w:lang w:val="ru-RU" w:eastAsia="ru-RU"/>
              </w:rPr>
              <w:tab/>
            </w:r>
            <w:r w:rsidRPr="0002165D">
              <w:rPr>
                <w:rStyle w:val="af6"/>
                <w:noProof/>
              </w:rPr>
              <w:t>Мониторинг записи данных на ПАК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_Toc384741861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12D7C" w:rsidRDefault="00C12D7C" w:rsidP="00C12D7C">
          <w:pPr>
            <w:pStyle w:val="31"/>
            <w:tabs>
              <w:tab w:val="left" w:pos="1320"/>
            </w:tabs>
            <w:rPr>
              <w:rFonts w:asciiTheme="minorHAnsi" w:eastAsiaTheme="minorEastAsia" w:hAnsiTheme="minorHAnsi" w:cstheme="minorBidi"/>
              <w:noProof/>
              <w:szCs w:val="22"/>
              <w:lang w:val="ru-RU" w:eastAsia="ru-RU"/>
            </w:rPr>
          </w:pPr>
          <w:hyperlink w:anchor="_Toc384741862" w:history="1">
            <w:r w:rsidRPr="0002165D">
              <w:rPr>
                <w:rStyle w:val="af6"/>
                <w:noProof/>
              </w:rPr>
              <w:t>1.4.4.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  <w:lang w:val="ru-RU" w:eastAsia="ru-RU"/>
              </w:rPr>
              <w:tab/>
            </w:r>
            <w:r w:rsidRPr="0002165D">
              <w:rPr>
                <w:rStyle w:val="af6"/>
                <w:noProof/>
              </w:rPr>
              <w:t>Завершение записи данных на ПАК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_Toc384741862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12D7C" w:rsidRDefault="00C12D7C" w:rsidP="00C12D7C">
          <w:pPr>
            <w:pStyle w:val="31"/>
            <w:tabs>
              <w:tab w:val="left" w:pos="1320"/>
            </w:tabs>
            <w:rPr>
              <w:rFonts w:asciiTheme="minorHAnsi" w:eastAsiaTheme="minorEastAsia" w:hAnsiTheme="minorHAnsi" w:cstheme="minorBidi"/>
              <w:noProof/>
              <w:szCs w:val="22"/>
              <w:lang w:val="ru-RU" w:eastAsia="ru-RU"/>
            </w:rPr>
          </w:pPr>
          <w:hyperlink w:anchor="_Toc384741863" w:history="1">
            <w:r w:rsidRPr="0002165D">
              <w:rPr>
                <w:rStyle w:val="af6"/>
                <w:noProof/>
              </w:rPr>
              <w:t>1.4.5.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  <w:lang w:val="ru-RU" w:eastAsia="ru-RU"/>
              </w:rPr>
              <w:tab/>
            </w:r>
            <w:r w:rsidRPr="0002165D">
              <w:rPr>
                <w:rStyle w:val="af6"/>
                <w:noProof/>
              </w:rPr>
              <w:t>Воспроизведение и экспорт записей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_Toc384741863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12D7C" w:rsidRDefault="00C12D7C" w:rsidP="00C12D7C">
          <w:pPr>
            <w:pStyle w:val="2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Cs w:val="22"/>
              <w:lang w:val="ru-RU" w:eastAsia="ru-RU"/>
            </w:rPr>
          </w:pPr>
          <w:hyperlink w:anchor="_Toc384741864" w:history="1">
            <w:r w:rsidRPr="0002165D">
              <w:rPr>
                <w:rStyle w:val="af6"/>
                <w:noProof/>
                <w:lang w:val="ru-RU"/>
              </w:rPr>
              <w:t>Приложение №1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_Toc384741864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12D7C" w:rsidRDefault="00C12D7C" w:rsidP="00C12D7C">
          <w:pPr>
            <w:pStyle w:val="2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Cs w:val="22"/>
              <w:lang w:val="ru-RU" w:eastAsia="ru-RU"/>
            </w:rPr>
          </w:pPr>
          <w:hyperlink w:anchor="_Toc384741865" w:history="1">
            <w:r w:rsidRPr="0002165D">
              <w:rPr>
                <w:rStyle w:val="af6"/>
                <w:noProof/>
                <w:lang w:val="ru-RU"/>
              </w:rPr>
              <w:t>Приложение №2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_Toc384741865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12D7C" w:rsidRDefault="00C12D7C" w:rsidP="00C12D7C">
          <w:pPr>
            <w:jc w:val="both"/>
          </w:pPr>
          <w:r w:rsidRPr="00266B41">
            <w:rPr>
              <w:lang w:val="ru-RU"/>
            </w:rPr>
            <w:fldChar w:fldCharType="end"/>
          </w:r>
        </w:p>
      </w:sdtContent>
    </w:sdt>
    <w:p w:rsidR="00C12D7C" w:rsidRDefault="00C12D7C" w:rsidP="00CB539B">
      <w:pPr>
        <w:jc w:val="right"/>
        <w:rPr>
          <w:sz w:val="24"/>
          <w:szCs w:val="24"/>
          <w:lang w:val="ru-RU"/>
        </w:rPr>
      </w:pPr>
    </w:p>
    <w:p w:rsidR="00C12D7C" w:rsidRDefault="00C12D7C" w:rsidP="00CB539B">
      <w:pPr>
        <w:jc w:val="right"/>
        <w:rPr>
          <w:sz w:val="24"/>
          <w:szCs w:val="24"/>
          <w:lang w:val="ru-RU"/>
        </w:rPr>
      </w:pPr>
    </w:p>
    <w:p w:rsidR="00CB539B" w:rsidRDefault="00CB539B" w:rsidP="00CB539B">
      <w:pPr>
        <w:jc w:val="right"/>
        <w:rPr>
          <w:sz w:val="24"/>
          <w:szCs w:val="24"/>
          <w:lang w:val="ru-RU"/>
        </w:rPr>
      </w:pPr>
    </w:p>
    <w:p w:rsidR="00CB539B" w:rsidRPr="00CB539B" w:rsidRDefault="00CB539B" w:rsidP="00CB539B">
      <w:pPr>
        <w:jc w:val="right"/>
        <w:rPr>
          <w:sz w:val="24"/>
          <w:szCs w:val="24"/>
          <w:lang w:val="ru-RU"/>
        </w:rPr>
      </w:pPr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2"/>
          <w:szCs w:val="20"/>
          <w:lang w:val="en-US"/>
        </w:rPr>
        <w:id w:val="7223861"/>
        <w:docPartObj>
          <w:docPartGallery w:val="Table of Contents"/>
          <w:docPartUnique/>
        </w:docPartObj>
      </w:sdtPr>
      <w:sdtEndPr/>
      <w:sdtContent>
        <w:p w:rsidR="00C12D7C" w:rsidRDefault="00C12D7C" w:rsidP="00C12D7C">
          <w:pPr>
            <w:pStyle w:val="af9"/>
            <w:spacing w:line="240" w:lineRule="auto"/>
            <w:jc w:val="both"/>
          </w:pPr>
        </w:p>
        <w:p w:rsidR="00914595" w:rsidRPr="00266B41" w:rsidRDefault="00A32DAA" w:rsidP="00BD2F9B">
          <w:pPr>
            <w:jc w:val="both"/>
            <w:rPr>
              <w:lang w:val="ru-RU"/>
            </w:rPr>
          </w:pPr>
        </w:p>
      </w:sdtContent>
    </w:sdt>
    <w:p w:rsidR="00914595" w:rsidRPr="00266B41" w:rsidRDefault="00914595" w:rsidP="00BD2F9B">
      <w:pPr>
        <w:jc w:val="both"/>
        <w:rPr>
          <w:lang w:val="ru-RU"/>
        </w:rPr>
      </w:pPr>
    </w:p>
    <w:p w:rsidR="00914595" w:rsidRPr="00266B41" w:rsidRDefault="00914595" w:rsidP="00BD2F9B">
      <w:pPr>
        <w:jc w:val="both"/>
        <w:rPr>
          <w:lang w:val="ru-RU"/>
        </w:rPr>
      </w:pPr>
      <w:r w:rsidRPr="00266B41">
        <w:rPr>
          <w:lang w:val="ru-RU"/>
        </w:rPr>
        <w:br w:type="page"/>
      </w:r>
    </w:p>
    <w:p w:rsidR="00AA3810" w:rsidRPr="00266B41" w:rsidRDefault="00C06AB7" w:rsidP="00BD2F9B">
      <w:pPr>
        <w:pStyle w:val="2"/>
        <w:numPr>
          <w:ilvl w:val="1"/>
          <w:numId w:val="15"/>
        </w:numPr>
        <w:jc w:val="both"/>
        <w:rPr>
          <w:rFonts w:ascii="Times New Roman" w:hAnsi="Times New Roman"/>
          <w:sz w:val="26"/>
          <w:szCs w:val="26"/>
          <w:lang w:val="ru-RU"/>
        </w:rPr>
      </w:pPr>
      <w:bookmarkStart w:id="1" w:name="_Toc384741855"/>
      <w:r w:rsidRPr="00266B41">
        <w:rPr>
          <w:rFonts w:ascii="Times New Roman" w:hAnsi="Times New Roman"/>
          <w:sz w:val="26"/>
          <w:szCs w:val="26"/>
          <w:lang w:val="ru-RU"/>
        </w:rPr>
        <w:lastRenderedPageBreak/>
        <w:t>Комплектация ПАК</w:t>
      </w:r>
      <w:bookmarkEnd w:id="1"/>
    </w:p>
    <w:p w:rsidR="00C169F3" w:rsidRPr="00266B41" w:rsidRDefault="00C169F3" w:rsidP="00BD2F9B">
      <w:pPr>
        <w:jc w:val="both"/>
        <w:rPr>
          <w:lang w:val="ru-RU"/>
        </w:rPr>
      </w:pPr>
    </w:p>
    <w:p w:rsidR="00C169F3" w:rsidRPr="00266B41" w:rsidRDefault="00C169F3" w:rsidP="00BD2F9B">
      <w:pPr>
        <w:jc w:val="both"/>
        <w:rPr>
          <w:szCs w:val="22"/>
          <w:lang w:val="ru-RU"/>
        </w:rPr>
      </w:pPr>
      <w:r w:rsidRPr="00266B41">
        <w:rPr>
          <w:szCs w:val="22"/>
          <w:lang w:val="ru-RU"/>
        </w:rPr>
        <w:t xml:space="preserve">В состав программно-аппаратного комплекса (далее ПАК) входят: </w:t>
      </w:r>
    </w:p>
    <w:p w:rsidR="00C169F3" w:rsidRPr="00266B41" w:rsidRDefault="00C169F3" w:rsidP="00BD2F9B">
      <w:pPr>
        <w:numPr>
          <w:ilvl w:val="0"/>
          <w:numId w:val="23"/>
        </w:numPr>
        <w:ind w:hanging="359"/>
        <w:contextualSpacing/>
        <w:jc w:val="both"/>
        <w:rPr>
          <w:szCs w:val="22"/>
        </w:rPr>
      </w:pPr>
      <w:r w:rsidRPr="00266B41">
        <w:rPr>
          <w:szCs w:val="22"/>
        </w:rPr>
        <w:t>2 USB Web-</w:t>
      </w:r>
      <w:proofErr w:type="spellStart"/>
      <w:r w:rsidRPr="00266B41">
        <w:rPr>
          <w:szCs w:val="22"/>
        </w:rPr>
        <w:t>камеры</w:t>
      </w:r>
      <w:proofErr w:type="spellEnd"/>
      <w:r w:rsidRPr="00266B41">
        <w:rPr>
          <w:szCs w:val="22"/>
        </w:rPr>
        <w:t>;</w:t>
      </w:r>
    </w:p>
    <w:p w:rsidR="00C169F3" w:rsidRPr="00266B41" w:rsidRDefault="00C169F3" w:rsidP="00BD2F9B">
      <w:pPr>
        <w:numPr>
          <w:ilvl w:val="0"/>
          <w:numId w:val="23"/>
        </w:numPr>
        <w:ind w:hanging="359"/>
        <w:contextualSpacing/>
        <w:jc w:val="both"/>
        <w:rPr>
          <w:szCs w:val="22"/>
        </w:rPr>
      </w:pPr>
      <w:proofErr w:type="spellStart"/>
      <w:r w:rsidRPr="00266B41">
        <w:rPr>
          <w:szCs w:val="22"/>
        </w:rPr>
        <w:t>ноутбук</w:t>
      </w:r>
      <w:proofErr w:type="spellEnd"/>
      <w:r w:rsidRPr="00266B41">
        <w:rPr>
          <w:szCs w:val="22"/>
        </w:rPr>
        <w:t xml:space="preserve"> </w:t>
      </w:r>
      <w:proofErr w:type="spellStart"/>
      <w:r w:rsidRPr="00266B41">
        <w:rPr>
          <w:szCs w:val="22"/>
        </w:rPr>
        <w:t>или</w:t>
      </w:r>
      <w:proofErr w:type="spellEnd"/>
      <w:r w:rsidRPr="00266B41">
        <w:rPr>
          <w:szCs w:val="22"/>
        </w:rPr>
        <w:t xml:space="preserve"> </w:t>
      </w:r>
      <w:r w:rsidRPr="00266B41">
        <w:rPr>
          <w:szCs w:val="22"/>
          <w:lang w:val="ru-RU"/>
        </w:rPr>
        <w:t>персональный компьютер</w:t>
      </w:r>
      <w:r w:rsidRPr="00266B41">
        <w:rPr>
          <w:szCs w:val="22"/>
        </w:rPr>
        <w:t>;</w:t>
      </w:r>
    </w:p>
    <w:p w:rsidR="00C169F3" w:rsidRPr="00266B41" w:rsidRDefault="00C169F3" w:rsidP="00BD2F9B">
      <w:pPr>
        <w:numPr>
          <w:ilvl w:val="0"/>
          <w:numId w:val="23"/>
        </w:numPr>
        <w:ind w:hanging="359"/>
        <w:contextualSpacing/>
        <w:jc w:val="both"/>
        <w:rPr>
          <w:szCs w:val="22"/>
        </w:rPr>
      </w:pPr>
      <w:r w:rsidRPr="00266B41">
        <w:rPr>
          <w:szCs w:val="22"/>
        </w:rPr>
        <w:t>ПО ПАК;</w:t>
      </w:r>
    </w:p>
    <w:p w:rsidR="00C169F3" w:rsidRPr="00266B41" w:rsidRDefault="00C169F3" w:rsidP="00BD2F9B">
      <w:pPr>
        <w:numPr>
          <w:ilvl w:val="0"/>
          <w:numId w:val="23"/>
        </w:numPr>
        <w:ind w:hanging="359"/>
        <w:contextualSpacing/>
        <w:jc w:val="both"/>
        <w:rPr>
          <w:szCs w:val="22"/>
        </w:rPr>
      </w:pPr>
      <w:r w:rsidRPr="00266B41">
        <w:rPr>
          <w:szCs w:val="22"/>
        </w:rPr>
        <w:t>USB-</w:t>
      </w:r>
      <w:proofErr w:type="spellStart"/>
      <w:r w:rsidRPr="00266B41">
        <w:rPr>
          <w:szCs w:val="22"/>
        </w:rPr>
        <w:t>удлинители</w:t>
      </w:r>
      <w:proofErr w:type="spellEnd"/>
      <w:r w:rsidRPr="00266B41">
        <w:rPr>
          <w:szCs w:val="22"/>
        </w:rPr>
        <w:t>.</w:t>
      </w:r>
    </w:p>
    <w:p w:rsidR="00C169F3" w:rsidRPr="00266B41" w:rsidRDefault="00C169F3" w:rsidP="00BD2F9B">
      <w:pPr>
        <w:jc w:val="both"/>
        <w:rPr>
          <w:lang w:val="ru-RU"/>
        </w:rPr>
      </w:pPr>
    </w:p>
    <w:p w:rsidR="00170DB5" w:rsidRPr="00266B41" w:rsidRDefault="003747AE" w:rsidP="00BD2F9B">
      <w:pPr>
        <w:jc w:val="both"/>
        <w:rPr>
          <w:color w:val="000000"/>
          <w:szCs w:val="22"/>
          <w:shd w:val="clear" w:color="auto" w:fill="FFFFFF"/>
          <w:lang w:val="ru-RU"/>
        </w:rPr>
      </w:pPr>
      <w:r w:rsidRPr="00266B41">
        <w:rPr>
          <w:b/>
          <w:noProof/>
          <w:lang w:val="ru-RU" w:eastAsia="ru-RU"/>
        </w:rPr>
        <w:drawing>
          <wp:inline distT="0" distB="0" distL="0" distR="0" wp14:anchorId="40DFBA3E" wp14:editId="61F8A80D">
            <wp:extent cx="440055" cy="902970"/>
            <wp:effectExtent l="0" t="0" r="0" b="11430"/>
            <wp:docPr id="1" name="Рисунок 1" descr="80707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807075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" cy="90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6B41">
        <w:rPr>
          <w:noProof/>
          <w:color w:val="000000"/>
          <w:szCs w:val="22"/>
          <w:shd w:val="clear" w:color="auto" w:fill="FFFFFF"/>
          <w:lang w:val="ru-RU" w:eastAsia="ru-RU"/>
        </w:rPr>
        <w:drawing>
          <wp:inline distT="0" distB="0" distL="0" distR="0" wp14:anchorId="1B53D829" wp14:editId="7A9863C6">
            <wp:extent cx="5345430" cy="1033145"/>
            <wp:effectExtent l="0" t="0" r="0" b="8255"/>
            <wp:docPr id="2" name="Рисунок 2" descr="Безымянный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Безымянный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5430" cy="103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65A68" w:rsidRPr="00266B41">
        <w:rPr>
          <w:color w:val="000000"/>
          <w:szCs w:val="22"/>
          <w:shd w:val="clear" w:color="auto" w:fill="FFFFFF"/>
          <w:lang w:val="ru-RU"/>
        </w:rPr>
        <w:t xml:space="preserve">   </w:t>
      </w:r>
    </w:p>
    <w:p w:rsidR="00170DB5" w:rsidRPr="00266B41" w:rsidRDefault="00C169F3" w:rsidP="00BD2F9B">
      <w:pPr>
        <w:jc w:val="both"/>
        <w:rPr>
          <w:sz w:val="26"/>
          <w:szCs w:val="26"/>
          <w:lang w:val="ru-RU"/>
        </w:rPr>
      </w:pPr>
      <w:r w:rsidRPr="00266B41">
        <w:rPr>
          <w:b/>
          <w:color w:val="404040"/>
          <w:sz w:val="14"/>
          <w:szCs w:val="14"/>
          <w:lang w:val="ru-RU"/>
        </w:rPr>
        <w:t xml:space="preserve">     ПК</w:t>
      </w:r>
      <w:r w:rsidRPr="00266B41">
        <w:rPr>
          <w:b/>
          <w:sz w:val="14"/>
          <w:szCs w:val="14"/>
          <w:lang w:val="ru-RU"/>
        </w:rPr>
        <w:t xml:space="preserve">  </w:t>
      </w:r>
    </w:p>
    <w:p w:rsidR="002D12A1" w:rsidRPr="00266B41" w:rsidRDefault="00565A68" w:rsidP="00BD2F9B">
      <w:pPr>
        <w:jc w:val="both"/>
        <w:rPr>
          <w:b/>
          <w:lang w:val="ru-RU"/>
        </w:rPr>
      </w:pPr>
      <w:r w:rsidRPr="00266B41">
        <w:rPr>
          <w:color w:val="000000"/>
          <w:szCs w:val="22"/>
          <w:shd w:val="clear" w:color="auto" w:fill="FFFFFF"/>
          <w:lang w:val="ru-RU"/>
        </w:rPr>
        <w:t xml:space="preserve"> </w:t>
      </w:r>
      <w:r w:rsidRPr="00266B41">
        <w:rPr>
          <w:b/>
          <w:lang w:val="ru-RU"/>
        </w:rPr>
        <w:t xml:space="preserve">                 </w:t>
      </w:r>
      <w:r w:rsidR="002D12A1" w:rsidRPr="00266B41">
        <w:rPr>
          <w:b/>
          <w:lang w:val="ru-RU"/>
        </w:rPr>
        <w:t xml:space="preserve">     </w:t>
      </w:r>
    </w:p>
    <w:p w:rsidR="00844129" w:rsidRPr="00266B41" w:rsidRDefault="002D12A1" w:rsidP="00BD2F9B">
      <w:pPr>
        <w:jc w:val="both"/>
        <w:rPr>
          <w:color w:val="000000"/>
          <w:szCs w:val="22"/>
          <w:shd w:val="clear" w:color="auto" w:fill="FFFFFF"/>
          <w:lang w:val="ru-RU"/>
        </w:rPr>
      </w:pPr>
      <w:r w:rsidRPr="00266B41">
        <w:rPr>
          <w:b/>
          <w:lang w:val="ru-RU"/>
        </w:rPr>
        <w:t xml:space="preserve">   </w:t>
      </w:r>
      <w:r w:rsidRPr="00266B41">
        <w:rPr>
          <w:b/>
          <w:sz w:val="14"/>
          <w:szCs w:val="14"/>
          <w:lang w:val="ru-RU"/>
        </w:rPr>
        <w:t xml:space="preserve">                                                                                       </w:t>
      </w:r>
      <w:r w:rsidR="00761344" w:rsidRPr="00266B41">
        <w:rPr>
          <w:b/>
          <w:sz w:val="14"/>
          <w:szCs w:val="14"/>
          <w:lang w:val="ru-RU"/>
        </w:rPr>
        <w:t xml:space="preserve">       </w:t>
      </w:r>
      <w:r w:rsidRPr="00266B41">
        <w:rPr>
          <w:b/>
          <w:sz w:val="14"/>
          <w:szCs w:val="14"/>
          <w:lang w:val="ru-RU"/>
        </w:rPr>
        <w:t xml:space="preserve">             </w:t>
      </w:r>
      <w:r w:rsidR="00C06AB7" w:rsidRPr="00266B41">
        <w:rPr>
          <w:szCs w:val="22"/>
          <w:lang w:val="ru-RU"/>
        </w:rPr>
        <w:t>Рис. 1</w:t>
      </w:r>
    </w:p>
    <w:p w:rsidR="00250F0F" w:rsidRPr="00266B41" w:rsidRDefault="00250F0F" w:rsidP="00BD2F9B">
      <w:pPr>
        <w:ind w:left="2268"/>
        <w:jc w:val="both"/>
        <w:rPr>
          <w:szCs w:val="22"/>
          <w:lang w:val="ru-RU"/>
        </w:rPr>
      </w:pPr>
    </w:p>
    <w:p w:rsidR="004B0E0A" w:rsidRPr="00266B41" w:rsidRDefault="004B0E0A" w:rsidP="00BD2F9B">
      <w:pPr>
        <w:pStyle w:val="2"/>
        <w:numPr>
          <w:ilvl w:val="1"/>
          <w:numId w:val="15"/>
        </w:numPr>
        <w:spacing w:after="240"/>
        <w:ind w:left="1077"/>
        <w:jc w:val="both"/>
        <w:rPr>
          <w:rFonts w:ascii="Times New Roman" w:hAnsi="Times New Roman"/>
          <w:sz w:val="26"/>
          <w:szCs w:val="26"/>
          <w:lang w:val="ru-RU"/>
        </w:rPr>
      </w:pPr>
      <w:bookmarkStart w:id="2" w:name="_Toc314066092"/>
      <w:bookmarkStart w:id="3" w:name="_Toc384741856"/>
      <w:r w:rsidRPr="00266B41">
        <w:rPr>
          <w:rFonts w:ascii="Times New Roman" w:hAnsi="Times New Roman"/>
          <w:sz w:val="26"/>
          <w:szCs w:val="26"/>
          <w:lang w:val="ru-RU"/>
        </w:rPr>
        <w:t>Описание интерфейса ПО ПАК</w:t>
      </w:r>
      <w:bookmarkEnd w:id="3"/>
    </w:p>
    <w:p w:rsidR="004B0E0A" w:rsidRPr="00266B41" w:rsidRDefault="007D335F" w:rsidP="00BD2F9B">
      <w:pPr>
        <w:tabs>
          <w:tab w:val="left" w:pos="993"/>
        </w:tabs>
        <w:spacing w:before="120" w:after="120"/>
        <w:jc w:val="both"/>
        <w:rPr>
          <w:szCs w:val="22"/>
          <w:lang w:val="ru-RU" w:eastAsia="ru-RU"/>
        </w:rPr>
      </w:pPr>
      <w:r w:rsidRPr="00266B41">
        <w:rPr>
          <w:szCs w:val="22"/>
          <w:lang w:val="ru-RU" w:eastAsia="ru-RU"/>
        </w:rPr>
        <w:t>Ве</w:t>
      </w:r>
      <w:r w:rsidR="004B0E0A" w:rsidRPr="00266B41">
        <w:rPr>
          <w:szCs w:val="22"/>
          <w:lang w:val="ru-RU" w:eastAsia="ru-RU"/>
        </w:rPr>
        <w:t xml:space="preserve">рсия программного обеспечения (далее ПО) может меняться, но расположение информационных блоков не меняется. </w:t>
      </w:r>
    </w:p>
    <w:p w:rsidR="004B0E0A" w:rsidRPr="00266B41" w:rsidRDefault="00F41E96" w:rsidP="00BD2F9B">
      <w:pPr>
        <w:tabs>
          <w:tab w:val="left" w:pos="993"/>
        </w:tabs>
        <w:jc w:val="both"/>
        <w:rPr>
          <w:szCs w:val="22"/>
          <w:lang w:val="ru-RU" w:eastAsia="ru-RU"/>
        </w:rPr>
      </w:pPr>
      <w:r w:rsidRPr="00266B41">
        <w:rPr>
          <w:noProof/>
          <w:szCs w:val="22"/>
          <w:lang w:val="ru-RU"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3389CB0" wp14:editId="6DDFEC38">
                <wp:simplePos x="0" y="0"/>
                <wp:positionH relativeFrom="column">
                  <wp:posOffset>3067685</wp:posOffset>
                </wp:positionH>
                <wp:positionV relativeFrom="paragraph">
                  <wp:posOffset>652145</wp:posOffset>
                </wp:positionV>
                <wp:extent cx="167005" cy="140335"/>
                <wp:effectExtent l="57150" t="19050" r="23495" b="88265"/>
                <wp:wrapNone/>
                <wp:docPr id="29" name="Овал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005" cy="140335"/>
                        </a:xfrm>
                        <a:prstGeom prst="ellipse">
                          <a:avLst/>
                        </a:prstGeom>
                        <a:noFill/>
                        <a:ln w="158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Овал 29" o:spid="_x0000_s1026" style="position:absolute;margin-left:241.55pt;margin-top:51.35pt;width:13.15pt;height:11.0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" filled="f" strokecolor="red" strokeweight="1.25pt">
                <v:shadow on="t" color="black" opacity="22937f" origin=",.5" offset="0,.63889mm"/>
              </v:oval>
            </w:pict>
          </mc:Fallback>
        </mc:AlternateContent>
      </w:r>
      <w:r w:rsidRPr="00266B41">
        <w:rPr>
          <w:noProof/>
          <w:szCs w:val="22"/>
          <w:lang w:val="ru-RU"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27609D8" wp14:editId="456473B8">
                <wp:simplePos x="0" y="0"/>
                <wp:positionH relativeFrom="column">
                  <wp:posOffset>177800</wp:posOffset>
                </wp:positionH>
                <wp:positionV relativeFrom="paragraph">
                  <wp:posOffset>654685</wp:posOffset>
                </wp:positionV>
                <wp:extent cx="167005" cy="140335"/>
                <wp:effectExtent l="57150" t="19050" r="23495" b="88265"/>
                <wp:wrapNone/>
                <wp:docPr id="34" name="Овал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005" cy="140335"/>
                        </a:xfrm>
                        <a:prstGeom prst="ellipse">
                          <a:avLst/>
                        </a:prstGeom>
                        <a:noFill/>
                        <a:ln w="158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Овал 34" o:spid="_x0000_s1026" style="position:absolute;margin-left:14pt;margin-top:51.55pt;width:13.15pt;height:11.0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" filled="f" strokecolor="red" strokeweight="1.25pt">
                <v:shadow on="t" color="black" opacity="22937f" origin=",.5" offset="0,.63889mm"/>
              </v:oval>
            </w:pict>
          </mc:Fallback>
        </mc:AlternateContent>
      </w:r>
      <w:r w:rsidRPr="00266B41">
        <w:rPr>
          <w:noProof/>
          <w:szCs w:val="22"/>
          <w:lang w:val="ru-RU"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9B821ED" wp14:editId="67FA50E5">
                <wp:simplePos x="0" y="0"/>
                <wp:positionH relativeFrom="column">
                  <wp:posOffset>3036570</wp:posOffset>
                </wp:positionH>
                <wp:positionV relativeFrom="paragraph">
                  <wp:posOffset>577215</wp:posOffset>
                </wp:positionV>
                <wp:extent cx="201930" cy="263525"/>
                <wp:effectExtent l="0" t="0" r="0" b="3175"/>
                <wp:wrapNone/>
                <wp:docPr id="32" name="Поле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930" cy="263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41E96" w:rsidRPr="00F41E96" w:rsidRDefault="00F41E96" w:rsidP="00F41E96">
                            <w:pPr>
                              <w:rPr>
                                <w:b/>
                                <w:color w:val="FF0000"/>
                                <w:sz w:val="16"/>
                                <w:szCs w:val="16"/>
                                <w:lang w:val="ru-RU"/>
                              </w:rPr>
                            </w:pPr>
                            <w:r>
                              <w:rPr>
                                <w:noProof/>
                                <w:lang w:val="ru-RU" w:eastAsia="ru-RU"/>
                              </w:rPr>
                              <w:drawing>
                                <wp:inline distT="0" distB="0" distL="0" distR="0" wp14:anchorId="56D01821" wp14:editId="083A87CD">
                                  <wp:extent cx="17780" cy="8890"/>
                                  <wp:effectExtent l="0" t="0" r="0" b="0"/>
                                  <wp:docPr id="33" name="Рисунок 3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780" cy="88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41E96">
                              <w:rPr>
                                <w:b/>
                                <w:color w:val="FF0000"/>
                                <w:lang w:val="ru-R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2" o:spid="_x0000_s1026" type="#_x0000_t202" style="position:absolute;left:0;text-align:left;margin-left:239.1pt;margin-top:45.45pt;width:15.9pt;height:20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" filled="f" stroked="f" strokeweight=".5pt">
                <v:textbox>
                  <w:txbxContent>
                    <w:p w:rsidR="00F41E96" w:rsidRPr="00F41E96" w:rsidRDefault="00F41E96" w:rsidP="00F41E96">
                      <w:pPr>
                        <w:rPr>
                          <w:b/>
                          <w:color w:val="FF0000"/>
                          <w:sz w:val="16"/>
                          <w:szCs w:val="16"/>
                          <w:lang w:val="ru-RU"/>
                        </w:rPr>
                      </w:pPr>
                      <w:r>
                        <w:rPr>
                          <w:noProof/>
                          <w:lang w:val="ru-RU" w:eastAsia="ru-RU"/>
                        </w:rPr>
                        <w:drawing>
                          <wp:inline distT="0" distB="0" distL="0" distR="0" wp14:anchorId="56D01821" wp14:editId="083A87CD">
                            <wp:extent cx="17780" cy="8890"/>
                            <wp:effectExtent l="0" t="0" r="0" b="0"/>
                            <wp:docPr id="33" name="Рисунок 3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780" cy="88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41E96">
                        <w:rPr>
                          <w:b/>
                          <w:color w:val="FF0000"/>
                          <w:lang w:val="ru-R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Pr="00266B41">
        <w:rPr>
          <w:noProof/>
          <w:szCs w:val="22"/>
          <w:lang w:val="ru-RU"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8FE4C31" wp14:editId="1EBDB5F7">
                <wp:simplePos x="0" y="0"/>
                <wp:positionH relativeFrom="column">
                  <wp:posOffset>150348</wp:posOffset>
                </wp:positionH>
                <wp:positionV relativeFrom="paragraph">
                  <wp:posOffset>575164</wp:posOffset>
                </wp:positionV>
                <wp:extent cx="201930" cy="263525"/>
                <wp:effectExtent l="0" t="0" r="0" b="3175"/>
                <wp:wrapNone/>
                <wp:docPr id="30" name="Поле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930" cy="263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41E96" w:rsidRPr="00F41E96" w:rsidRDefault="00A32DAA">
                            <w:pPr>
                              <w:rPr>
                                <w:b/>
                                <w:color w:val="FF0000"/>
                                <w:sz w:val="16"/>
                                <w:szCs w:val="16"/>
                                <w:lang w:val="ru-RU"/>
                              </w:rPr>
                            </w:pPr>
                            <w:r>
                              <w:pict>
                                <v:shape id="Рисунок 10" o:spid="_x0000_i1025" type="#_x0000_t75" style="width:1.4pt;height:.7pt;visibility:visible;mso-wrap-style:square">
                                  <v:imagedata r:id="rId12" o:title=""/>
                                </v:shape>
                              </w:pict>
                            </w:r>
                            <w:r w:rsidR="00F41E96" w:rsidRPr="00F41E96">
                              <w:rPr>
                                <w:b/>
                                <w:color w:val="FF0000"/>
                                <w:lang w:val="ru-RU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0" o:spid="_x0000_s1027" type="#_x0000_t202" style="position:absolute;left:0;text-align:left;margin-left:11.85pt;margin-top:45.3pt;width:15.9pt;height:20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" filled="f" stroked="f" strokeweight=".5pt">
                <v:textbox>
                  <w:txbxContent>
                    <w:p w:rsidR="00F41E96" w:rsidRPr="00F41E96" w:rsidRDefault="00A32DAA">
                      <w:pPr>
                        <w:rPr>
                          <w:b/>
                          <w:color w:val="FF0000"/>
                          <w:sz w:val="16"/>
                          <w:szCs w:val="16"/>
                          <w:lang w:val="ru-RU"/>
                        </w:rPr>
                      </w:pPr>
                      <w:r>
                        <w:pict>
                          <v:shape id="Рисунок 10" o:spid="_x0000_i1025" type="#_x0000_t75" style="width:1.4pt;height:.7pt;visibility:visible;mso-wrap-style:square">
                            <v:imagedata r:id="rId12" o:title=""/>
                          </v:shape>
                        </w:pict>
                      </w:r>
                      <w:r w:rsidR="00F41E96" w:rsidRPr="00F41E96">
                        <w:rPr>
                          <w:b/>
                          <w:color w:val="FF0000"/>
                          <w:lang w:val="ru-RU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Pr="00266B41">
        <w:rPr>
          <w:noProof/>
          <w:szCs w:val="22"/>
          <w:lang w:val="ru-RU" w:eastAsia="ru-RU"/>
        </w:rPr>
        <w:drawing>
          <wp:inline distT="0" distB="0" distL="0" distR="0" wp14:anchorId="6EFA871D" wp14:editId="1C1E6131">
            <wp:extent cx="5823921" cy="3198001"/>
            <wp:effectExtent l="0" t="0" r="5715" b="2540"/>
            <wp:docPr id="22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5019" cy="3198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0E0A" w:rsidRPr="00266B41" w:rsidRDefault="004B0E0A" w:rsidP="00BD2F9B">
      <w:pPr>
        <w:jc w:val="center"/>
        <w:rPr>
          <w:szCs w:val="22"/>
          <w:lang w:val="ru-RU"/>
        </w:rPr>
      </w:pPr>
      <w:r w:rsidRPr="00266B41">
        <w:rPr>
          <w:szCs w:val="22"/>
          <w:lang w:val="ru-RU"/>
        </w:rPr>
        <w:t xml:space="preserve">Рис. </w:t>
      </w:r>
      <w:r w:rsidR="007726F6" w:rsidRPr="00266B41">
        <w:rPr>
          <w:szCs w:val="22"/>
          <w:lang w:val="ru-RU"/>
        </w:rPr>
        <w:t>2</w:t>
      </w:r>
    </w:p>
    <w:p w:rsidR="008D2652" w:rsidRPr="00266B41" w:rsidRDefault="008D2652" w:rsidP="00BD2F9B">
      <w:pPr>
        <w:jc w:val="both"/>
        <w:rPr>
          <w:szCs w:val="22"/>
          <w:lang w:val="ru-RU"/>
        </w:rPr>
      </w:pPr>
    </w:p>
    <w:p w:rsidR="004B0E0A" w:rsidRPr="00266B41" w:rsidRDefault="004B0E0A" w:rsidP="00BD2F9B">
      <w:pPr>
        <w:numPr>
          <w:ilvl w:val="0"/>
          <w:numId w:val="3"/>
        </w:numPr>
        <w:shd w:val="clear" w:color="auto" w:fill="FFFFFF"/>
        <w:spacing w:before="120" w:after="120"/>
        <w:ind w:left="0" w:firstLine="357"/>
        <w:jc w:val="both"/>
        <w:rPr>
          <w:color w:val="000000"/>
          <w:szCs w:val="22"/>
          <w:lang w:val="ru-RU" w:eastAsia="ru-RU"/>
        </w:rPr>
      </w:pPr>
      <w:r w:rsidRPr="00266B41">
        <w:rPr>
          <w:szCs w:val="22"/>
          <w:lang w:val="ru-RU" w:eastAsia="ru-RU"/>
        </w:rPr>
        <w:t>Телефон поддержки,</w:t>
      </w:r>
      <w:r w:rsidRPr="00266B41">
        <w:rPr>
          <w:color w:val="000000"/>
          <w:szCs w:val="22"/>
          <w:lang w:val="ru-RU" w:eastAsia="ru-RU"/>
        </w:rPr>
        <w:t xml:space="preserve"> идентификатор и IP-адрес. В автономном режиме вместо строки IP-адреса будет надпись «Автономный».</w:t>
      </w:r>
    </w:p>
    <w:p w:rsidR="004B0E0A" w:rsidRPr="00266B41" w:rsidRDefault="004B0E0A" w:rsidP="00BD2F9B">
      <w:pPr>
        <w:numPr>
          <w:ilvl w:val="0"/>
          <w:numId w:val="3"/>
        </w:numPr>
        <w:shd w:val="clear" w:color="auto" w:fill="FFFFFF"/>
        <w:spacing w:before="120" w:after="120"/>
        <w:ind w:left="0" w:firstLine="357"/>
        <w:jc w:val="both"/>
        <w:rPr>
          <w:color w:val="000000"/>
          <w:szCs w:val="22"/>
          <w:lang w:val="ru-RU" w:eastAsia="ru-RU"/>
        </w:rPr>
      </w:pPr>
      <w:r w:rsidRPr="00266B41">
        <w:rPr>
          <w:color w:val="000000"/>
          <w:szCs w:val="22"/>
          <w:lang w:val="ru-RU" w:eastAsia="ru-RU"/>
        </w:rPr>
        <w:t xml:space="preserve">Место установки ПАК (фактическое место размещения оборудования в аудитории ППЭ/ РЦОИ) </w:t>
      </w:r>
    </w:p>
    <w:p w:rsidR="004B0E0A" w:rsidRPr="00266B41" w:rsidRDefault="004B0E0A" w:rsidP="00BD2F9B">
      <w:pPr>
        <w:numPr>
          <w:ilvl w:val="0"/>
          <w:numId w:val="3"/>
        </w:numPr>
        <w:shd w:val="clear" w:color="auto" w:fill="FFFFFF"/>
        <w:spacing w:before="120" w:after="120"/>
        <w:ind w:left="0" w:firstLine="357"/>
        <w:jc w:val="both"/>
        <w:rPr>
          <w:color w:val="000000"/>
          <w:szCs w:val="22"/>
          <w:lang w:val="ru-RU" w:eastAsia="ru-RU"/>
        </w:rPr>
      </w:pPr>
      <w:r w:rsidRPr="00266B41">
        <w:rPr>
          <w:color w:val="000000"/>
          <w:szCs w:val="22"/>
          <w:lang w:val="ru-RU" w:eastAsia="ru-RU"/>
        </w:rPr>
        <w:t xml:space="preserve">Строка состояния ПАК («Идёт трансляция, не отключайте сеть», «Трансляция </w:t>
      </w:r>
      <w:r w:rsidR="0089704A" w:rsidRPr="00266B41">
        <w:rPr>
          <w:color w:val="000000"/>
          <w:szCs w:val="22"/>
          <w:lang w:val="ru-RU" w:eastAsia="ru-RU"/>
        </w:rPr>
        <w:t>не производится</w:t>
      </w:r>
      <w:r w:rsidRPr="00266B41">
        <w:rPr>
          <w:color w:val="000000"/>
          <w:szCs w:val="22"/>
          <w:lang w:val="ru-RU" w:eastAsia="ru-RU"/>
        </w:rPr>
        <w:t>, не отключайте сеть»)</w:t>
      </w:r>
    </w:p>
    <w:p w:rsidR="004B0E0A" w:rsidRPr="00266B41" w:rsidRDefault="004B0E0A" w:rsidP="00BD2F9B">
      <w:pPr>
        <w:numPr>
          <w:ilvl w:val="0"/>
          <w:numId w:val="3"/>
        </w:numPr>
        <w:shd w:val="clear" w:color="auto" w:fill="FFFFFF"/>
        <w:spacing w:before="120" w:after="120"/>
        <w:ind w:left="0" w:firstLine="357"/>
        <w:jc w:val="both"/>
        <w:rPr>
          <w:color w:val="000000"/>
          <w:szCs w:val="22"/>
          <w:lang w:val="ru-RU" w:eastAsia="ru-RU"/>
        </w:rPr>
      </w:pPr>
      <w:r w:rsidRPr="00266B41">
        <w:rPr>
          <w:color w:val="000000"/>
          <w:szCs w:val="22"/>
          <w:lang w:val="ru-RU" w:eastAsia="ru-RU"/>
        </w:rPr>
        <w:t xml:space="preserve">Индикатор громкости. </w:t>
      </w:r>
    </w:p>
    <w:p w:rsidR="004B0E0A" w:rsidRPr="00266B41" w:rsidRDefault="004B0E0A" w:rsidP="00BD2F9B">
      <w:pPr>
        <w:numPr>
          <w:ilvl w:val="0"/>
          <w:numId w:val="3"/>
        </w:numPr>
        <w:shd w:val="clear" w:color="auto" w:fill="FFFFFF"/>
        <w:spacing w:before="120" w:after="120"/>
        <w:ind w:left="0" w:firstLine="357"/>
        <w:jc w:val="both"/>
        <w:rPr>
          <w:color w:val="000000"/>
          <w:szCs w:val="22"/>
          <w:lang w:val="ru-RU" w:eastAsia="ru-RU"/>
        </w:rPr>
      </w:pPr>
      <w:r w:rsidRPr="00266B41">
        <w:rPr>
          <w:color w:val="000000"/>
          <w:szCs w:val="22"/>
          <w:lang w:val="ru-RU" w:eastAsia="ru-RU"/>
        </w:rPr>
        <w:lastRenderedPageBreak/>
        <w:t>Информация о камере. Иконкой «Звездочка» выделяются камеры с установленным параметром «Трансляция по умолчанию».</w:t>
      </w:r>
    </w:p>
    <w:p w:rsidR="004B0E0A" w:rsidRPr="00266B41" w:rsidRDefault="004B0E0A" w:rsidP="00BD2F9B">
      <w:pPr>
        <w:numPr>
          <w:ilvl w:val="0"/>
          <w:numId w:val="3"/>
        </w:numPr>
        <w:shd w:val="clear" w:color="auto" w:fill="FFFFFF"/>
        <w:spacing w:before="120" w:after="120"/>
        <w:ind w:left="0" w:firstLine="357"/>
        <w:jc w:val="both"/>
        <w:rPr>
          <w:szCs w:val="22"/>
          <w:lang w:val="ru-RU" w:eastAsia="ru-RU"/>
        </w:rPr>
      </w:pPr>
      <w:r w:rsidRPr="00266B41">
        <w:rPr>
          <w:szCs w:val="22"/>
          <w:lang w:val="ru-RU" w:eastAsia="ru-RU"/>
        </w:rPr>
        <w:t>Служебная информация.</w:t>
      </w:r>
    </w:p>
    <w:p w:rsidR="004B0E0A" w:rsidRPr="00266B41" w:rsidRDefault="004B0E0A" w:rsidP="00BD2F9B">
      <w:pPr>
        <w:numPr>
          <w:ilvl w:val="0"/>
          <w:numId w:val="3"/>
        </w:numPr>
        <w:shd w:val="clear" w:color="auto" w:fill="FFFFFF"/>
        <w:spacing w:before="120" w:after="120"/>
        <w:ind w:left="0" w:firstLine="357"/>
        <w:jc w:val="both"/>
        <w:rPr>
          <w:szCs w:val="22"/>
          <w:lang w:val="ru-RU" w:eastAsia="ru-RU"/>
        </w:rPr>
      </w:pPr>
      <w:r w:rsidRPr="00266B41">
        <w:rPr>
          <w:color w:val="000000"/>
          <w:szCs w:val="22"/>
          <w:lang w:val="ru-RU" w:eastAsia="ru-RU"/>
        </w:rPr>
        <w:t xml:space="preserve">Кнопка «Начать запись»/«Остановить запись». </w:t>
      </w:r>
    </w:p>
    <w:p w:rsidR="00F41E96" w:rsidRPr="00266B41" w:rsidRDefault="008D2652" w:rsidP="00BD2F9B">
      <w:pPr>
        <w:numPr>
          <w:ilvl w:val="0"/>
          <w:numId w:val="3"/>
        </w:numPr>
        <w:shd w:val="clear" w:color="auto" w:fill="FFFFFF"/>
        <w:spacing w:before="120" w:after="120"/>
        <w:ind w:left="0" w:firstLine="357"/>
        <w:jc w:val="both"/>
        <w:rPr>
          <w:color w:val="000000"/>
          <w:szCs w:val="22"/>
          <w:lang w:val="ru-RU" w:eastAsia="ru-RU"/>
        </w:rPr>
      </w:pPr>
      <w:r w:rsidRPr="00266B41">
        <w:rPr>
          <w:color w:val="000000"/>
          <w:szCs w:val="22"/>
          <w:lang w:val="ru-RU" w:eastAsia="ru-RU"/>
        </w:rPr>
        <w:t>Индикация данных на записи: дата и время записи, разница с Московским часовым поясом, код субъекта, код ППЭ/РЦОИ, код аудитории.</w:t>
      </w:r>
    </w:p>
    <w:p w:rsidR="00C311F4" w:rsidRPr="00266B41" w:rsidRDefault="00C311F4" w:rsidP="00BD2F9B">
      <w:pPr>
        <w:pStyle w:val="2"/>
        <w:numPr>
          <w:ilvl w:val="1"/>
          <w:numId w:val="15"/>
        </w:numPr>
        <w:spacing w:after="240"/>
        <w:ind w:left="1077"/>
        <w:jc w:val="both"/>
        <w:rPr>
          <w:rFonts w:ascii="Times New Roman" w:hAnsi="Times New Roman"/>
          <w:sz w:val="26"/>
          <w:szCs w:val="26"/>
          <w:lang w:val="ru-RU"/>
        </w:rPr>
      </w:pPr>
      <w:bookmarkStart w:id="4" w:name="_Toc384741857"/>
      <w:r w:rsidRPr="00266B41">
        <w:rPr>
          <w:rFonts w:ascii="Times New Roman" w:hAnsi="Times New Roman"/>
          <w:sz w:val="26"/>
          <w:szCs w:val="26"/>
          <w:lang w:val="ru-RU"/>
        </w:rPr>
        <w:t>Включение ПАК</w:t>
      </w:r>
      <w:bookmarkEnd w:id="2"/>
      <w:bookmarkEnd w:id="4"/>
    </w:p>
    <w:p w:rsidR="004B35A6" w:rsidRPr="00266B41" w:rsidRDefault="00250F0F" w:rsidP="00BD2F9B">
      <w:pPr>
        <w:numPr>
          <w:ilvl w:val="0"/>
          <w:numId w:val="1"/>
        </w:numPr>
        <w:tabs>
          <w:tab w:val="num" w:pos="720"/>
          <w:tab w:val="left" w:pos="993"/>
        </w:tabs>
        <w:spacing w:before="120" w:after="120"/>
        <w:ind w:left="0" w:firstLine="709"/>
        <w:jc w:val="both"/>
        <w:rPr>
          <w:szCs w:val="22"/>
          <w:lang w:val="ru-RU"/>
        </w:rPr>
      </w:pPr>
      <w:r w:rsidRPr="00266B41">
        <w:rPr>
          <w:szCs w:val="22"/>
          <w:lang w:val="ru-RU"/>
        </w:rPr>
        <w:t>Включ</w:t>
      </w:r>
      <w:r w:rsidR="004B35A6" w:rsidRPr="00266B41">
        <w:rPr>
          <w:szCs w:val="22"/>
          <w:lang w:val="ru-RU"/>
        </w:rPr>
        <w:t xml:space="preserve">ение ПАК производится специалистами Федерального оператора (ОАО «Ростелеком») первично путем нажатия  </w:t>
      </w:r>
      <w:r w:rsidR="00ED6520" w:rsidRPr="00266B41">
        <w:rPr>
          <w:szCs w:val="22"/>
          <w:lang w:val="ru-RU"/>
        </w:rPr>
        <w:t xml:space="preserve">на </w:t>
      </w:r>
      <w:r w:rsidR="004B35A6" w:rsidRPr="00266B41">
        <w:rPr>
          <w:szCs w:val="22"/>
          <w:lang w:val="ru-RU"/>
        </w:rPr>
        <w:t xml:space="preserve">ноутбук / ПК </w:t>
      </w:r>
      <w:r w:rsidR="00ED6520" w:rsidRPr="00266B41">
        <w:rPr>
          <w:szCs w:val="22"/>
          <w:lang w:val="ru-RU"/>
        </w:rPr>
        <w:t>кнопки</w:t>
      </w:r>
      <w:r w:rsidR="004B35A6" w:rsidRPr="00266B41">
        <w:rPr>
          <w:szCs w:val="22"/>
          <w:lang w:val="ru-RU"/>
        </w:rPr>
        <w:t xml:space="preserve"> «</w:t>
      </w:r>
      <w:r w:rsidR="004B35A6" w:rsidRPr="00266B41">
        <w:rPr>
          <w:szCs w:val="22"/>
        </w:rPr>
        <w:t>Power</w:t>
      </w:r>
      <w:r w:rsidR="004B35A6" w:rsidRPr="00266B41">
        <w:rPr>
          <w:szCs w:val="22"/>
          <w:lang w:val="ru-RU"/>
        </w:rPr>
        <w:t>»</w:t>
      </w:r>
      <w:r w:rsidR="00217869" w:rsidRPr="00266B41">
        <w:rPr>
          <w:szCs w:val="22"/>
          <w:lang w:val="ru-RU"/>
        </w:rPr>
        <w:t xml:space="preserve"> в момент установки ПАК</w:t>
      </w:r>
      <w:r w:rsidR="004B35A6" w:rsidRPr="00266B41">
        <w:rPr>
          <w:szCs w:val="22"/>
          <w:lang w:val="ru-RU"/>
        </w:rPr>
        <w:t>.</w:t>
      </w:r>
    </w:p>
    <w:p w:rsidR="00C06AB7" w:rsidRPr="00266B41" w:rsidRDefault="00C06AB7" w:rsidP="00BD2F9B">
      <w:pPr>
        <w:pStyle w:val="af8"/>
        <w:tabs>
          <w:tab w:val="left" w:pos="993"/>
          <w:tab w:val="left" w:pos="4395"/>
        </w:tabs>
        <w:spacing w:before="240" w:after="240"/>
        <w:jc w:val="both"/>
        <w:rPr>
          <w:szCs w:val="22"/>
          <w:lang w:val="ru-RU"/>
        </w:rPr>
      </w:pPr>
      <w:r w:rsidRPr="00266B41">
        <w:rPr>
          <w:noProof/>
          <w:lang w:val="ru-RU" w:eastAsia="ru-RU"/>
        </w:rPr>
        <w:drawing>
          <wp:inline distT="0" distB="0" distL="0" distR="0" wp14:anchorId="54835FCE" wp14:editId="4EFF34DB">
            <wp:extent cx="3983355" cy="2412012"/>
            <wp:effectExtent l="0" t="0" r="4445" b="127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3934" cy="24123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6B41">
        <w:rPr>
          <w:i/>
          <w:szCs w:val="22"/>
          <w:lang w:val="ru-RU"/>
        </w:rPr>
        <w:t xml:space="preserve"> </w:t>
      </w:r>
    </w:p>
    <w:p w:rsidR="00832801" w:rsidRPr="00266B41" w:rsidRDefault="00832801" w:rsidP="00BD2F9B">
      <w:pPr>
        <w:pStyle w:val="af8"/>
        <w:tabs>
          <w:tab w:val="left" w:pos="993"/>
        </w:tabs>
        <w:spacing w:before="120" w:after="120"/>
        <w:jc w:val="both"/>
        <w:rPr>
          <w:szCs w:val="22"/>
          <w:lang w:val="ru-RU"/>
        </w:rPr>
      </w:pPr>
    </w:p>
    <w:p w:rsidR="00C06AB7" w:rsidRPr="00266B41" w:rsidRDefault="00C06AB7" w:rsidP="00BD2F9B">
      <w:pPr>
        <w:pStyle w:val="af8"/>
        <w:tabs>
          <w:tab w:val="left" w:pos="993"/>
        </w:tabs>
        <w:spacing w:before="120" w:after="120"/>
        <w:jc w:val="center"/>
        <w:rPr>
          <w:szCs w:val="22"/>
          <w:lang w:val="ru-RU"/>
        </w:rPr>
      </w:pPr>
      <w:r w:rsidRPr="00266B41">
        <w:rPr>
          <w:szCs w:val="22"/>
          <w:lang w:val="ru-RU"/>
        </w:rPr>
        <w:t xml:space="preserve">Рис. </w:t>
      </w:r>
      <w:r w:rsidR="007726F6" w:rsidRPr="00266B41">
        <w:rPr>
          <w:szCs w:val="22"/>
          <w:lang w:val="ru-RU"/>
        </w:rPr>
        <w:t>3</w:t>
      </w:r>
    </w:p>
    <w:p w:rsidR="00C06AB7" w:rsidRPr="00266B41" w:rsidRDefault="00C06AB7" w:rsidP="00BD2F9B">
      <w:pPr>
        <w:tabs>
          <w:tab w:val="left" w:pos="993"/>
        </w:tabs>
        <w:spacing w:before="120" w:after="120"/>
        <w:ind w:left="709"/>
        <w:jc w:val="both"/>
        <w:rPr>
          <w:szCs w:val="22"/>
          <w:lang w:val="ru-RU"/>
        </w:rPr>
      </w:pPr>
    </w:p>
    <w:p w:rsidR="004B35A6" w:rsidRPr="00266B41" w:rsidRDefault="004B35A6" w:rsidP="00BD2F9B">
      <w:pPr>
        <w:numPr>
          <w:ilvl w:val="0"/>
          <w:numId w:val="1"/>
        </w:numPr>
        <w:tabs>
          <w:tab w:val="num" w:pos="720"/>
          <w:tab w:val="left" w:pos="993"/>
        </w:tabs>
        <w:spacing w:before="120" w:after="120"/>
        <w:ind w:left="0" w:firstLine="709"/>
        <w:jc w:val="both"/>
        <w:rPr>
          <w:szCs w:val="22"/>
          <w:lang w:val="ru-RU"/>
        </w:rPr>
      </w:pPr>
      <w:proofErr w:type="spellStart"/>
      <w:r w:rsidRPr="00266B41">
        <w:rPr>
          <w:szCs w:val="22"/>
          <w:lang w:val="ru-RU"/>
        </w:rPr>
        <w:t>ПАКи</w:t>
      </w:r>
      <w:proofErr w:type="spellEnd"/>
      <w:r w:rsidRPr="00266B41">
        <w:rPr>
          <w:szCs w:val="22"/>
          <w:lang w:val="ru-RU"/>
        </w:rPr>
        <w:t xml:space="preserve"> не подлежат выключению в период с момента установки и включению сотрудниками Федерального оператора (ОАО «Ростелеком») до момента  записи данных с ПАК в </w:t>
      </w:r>
      <w:proofErr w:type="spellStart"/>
      <w:r w:rsidRPr="00266B41">
        <w:rPr>
          <w:szCs w:val="22"/>
          <w:lang w:val="ru-RU"/>
        </w:rPr>
        <w:t>ЦОДы</w:t>
      </w:r>
      <w:proofErr w:type="spellEnd"/>
      <w:r w:rsidRPr="00266B41">
        <w:rPr>
          <w:szCs w:val="22"/>
          <w:lang w:val="ru-RU"/>
        </w:rPr>
        <w:t xml:space="preserve"> с последнего экзамена дополнительной волны экзаменов (31.07.2014), если иная дата не сообщалась куратором по субъекту от Федерального оператора</w:t>
      </w:r>
      <w:r w:rsidR="00030EED" w:rsidRPr="00266B41">
        <w:rPr>
          <w:szCs w:val="22"/>
          <w:lang w:val="ru-RU"/>
        </w:rPr>
        <w:t xml:space="preserve"> в адрес руководителя ППЭ/РЦОИ.</w:t>
      </w:r>
      <w:r w:rsidRPr="00266B41">
        <w:rPr>
          <w:szCs w:val="22"/>
          <w:lang w:val="ru-RU"/>
        </w:rPr>
        <w:t xml:space="preserve"> </w:t>
      </w:r>
    </w:p>
    <w:p w:rsidR="00BC24C2" w:rsidRPr="00266B41" w:rsidRDefault="004B35A6" w:rsidP="00BD2F9B">
      <w:pPr>
        <w:numPr>
          <w:ilvl w:val="0"/>
          <w:numId w:val="1"/>
        </w:numPr>
        <w:tabs>
          <w:tab w:val="num" w:pos="720"/>
          <w:tab w:val="left" w:pos="993"/>
        </w:tabs>
        <w:spacing w:before="120" w:after="120"/>
        <w:ind w:left="0" w:firstLine="709"/>
        <w:jc w:val="both"/>
        <w:rPr>
          <w:szCs w:val="22"/>
          <w:lang w:val="ru-RU"/>
        </w:rPr>
      </w:pPr>
      <w:r w:rsidRPr="00266B41">
        <w:rPr>
          <w:szCs w:val="22"/>
          <w:lang w:val="ru-RU"/>
        </w:rPr>
        <w:t>Т</w:t>
      </w:r>
      <w:r w:rsidR="00030EED" w:rsidRPr="00266B41">
        <w:rPr>
          <w:szCs w:val="22"/>
          <w:lang w:val="ru-RU"/>
        </w:rPr>
        <w:t>ехническими специалистами ППЭ</w:t>
      </w:r>
      <w:r w:rsidRPr="00266B41">
        <w:rPr>
          <w:szCs w:val="22"/>
          <w:lang w:val="ru-RU"/>
        </w:rPr>
        <w:t xml:space="preserve">/РЦОИ производится контроль </w:t>
      </w:r>
      <w:r w:rsidR="00030EED" w:rsidRPr="00266B41">
        <w:rPr>
          <w:szCs w:val="22"/>
          <w:lang w:val="ru-RU"/>
        </w:rPr>
        <w:t>работы ПАК на постоянной основе в период, указанный в предыдущем пункте инструкции</w:t>
      </w:r>
      <w:r w:rsidR="007D0689" w:rsidRPr="00266B41">
        <w:rPr>
          <w:szCs w:val="22"/>
          <w:lang w:val="ru-RU"/>
        </w:rPr>
        <w:t>.</w:t>
      </w:r>
    </w:p>
    <w:p w:rsidR="00016A49" w:rsidRPr="00266B41" w:rsidRDefault="00016A49" w:rsidP="00BD2F9B">
      <w:pPr>
        <w:ind w:left="709" w:hanging="709"/>
        <w:jc w:val="both"/>
        <w:rPr>
          <w:b/>
          <w:szCs w:val="22"/>
          <w:lang w:val="ru-RU"/>
        </w:rPr>
      </w:pPr>
    </w:p>
    <w:p w:rsidR="00450687" w:rsidRPr="00266B41" w:rsidRDefault="002224E9" w:rsidP="00BD2F9B">
      <w:pPr>
        <w:pStyle w:val="2"/>
        <w:numPr>
          <w:ilvl w:val="1"/>
          <w:numId w:val="15"/>
        </w:numPr>
        <w:spacing w:after="240"/>
        <w:ind w:left="1077"/>
        <w:jc w:val="both"/>
        <w:rPr>
          <w:rFonts w:ascii="Times New Roman" w:hAnsi="Times New Roman"/>
          <w:sz w:val="26"/>
          <w:szCs w:val="26"/>
          <w:lang w:val="ru-RU"/>
        </w:rPr>
      </w:pPr>
      <w:bookmarkStart w:id="5" w:name="_Toc384741858"/>
      <w:r w:rsidRPr="00266B41">
        <w:rPr>
          <w:rFonts w:ascii="Times New Roman" w:hAnsi="Times New Roman"/>
          <w:sz w:val="26"/>
          <w:szCs w:val="26"/>
          <w:lang w:val="ru-RU"/>
        </w:rPr>
        <w:t xml:space="preserve">Работа с ПАК </w:t>
      </w:r>
      <w:r w:rsidR="00FE3099" w:rsidRPr="00266B41">
        <w:rPr>
          <w:rFonts w:ascii="Times New Roman" w:hAnsi="Times New Roman"/>
          <w:sz w:val="26"/>
          <w:szCs w:val="26"/>
          <w:lang w:val="ru-RU"/>
        </w:rPr>
        <w:t xml:space="preserve">сотрудников ППЭ/РЦОИ - </w:t>
      </w:r>
      <w:r w:rsidRPr="00266B41">
        <w:rPr>
          <w:rFonts w:ascii="Times New Roman" w:hAnsi="Times New Roman"/>
          <w:sz w:val="26"/>
          <w:szCs w:val="26"/>
          <w:lang w:val="ru-RU"/>
        </w:rPr>
        <w:t>технических специалистов</w:t>
      </w:r>
      <w:r w:rsidR="00FE3099" w:rsidRPr="00266B41">
        <w:rPr>
          <w:rFonts w:ascii="Times New Roman" w:hAnsi="Times New Roman"/>
          <w:sz w:val="26"/>
          <w:szCs w:val="26"/>
          <w:lang w:val="ru-RU"/>
        </w:rPr>
        <w:t xml:space="preserve"> операторов ПАК</w:t>
      </w:r>
      <w:bookmarkEnd w:id="5"/>
    </w:p>
    <w:p w:rsidR="00327408" w:rsidRPr="00266B41" w:rsidRDefault="00EC257B" w:rsidP="00BD2F9B">
      <w:pPr>
        <w:pStyle w:val="3"/>
        <w:numPr>
          <w:ilvl w:val="2"/>
          <w:numId w:val="15"/>
        </w:numPr>
        <w:jc w:val="both"/>
        <w:rPr>
          <w:sz w:val="22"/>
          <w:szCs w:val="22"/>
          <w:u w:val="single"/>
        </w:rPr>
      </w:pPr>
      <w:bookmarkStart w:id="6" w:name="_Toc384741859"/>
      <w:r w:rsidRPr="00266B41">
        <w:rPr>
          <w:sz w:val="22"/>
          <w:szCs w:val="22"/>
          <w:u w:val="single"/>
        </w:rPr>
        <w:t>Первичная проверка ПАК в день э</w:t>
      </w:r>
      <w:r w:rsidR="007726F6" w:rsidRPr="00266B41">
        <w:rPr>
          <w:sz w:val="22"/>
          <w:szCs w:val="22"/>
          <w:u w:val="single"/>
        </w:rPr>
        <w:t>кзамена</w:t>
      </w:r>
      <w:bookmarkEnd w:id="6"/>
    </w:p>
    <w:p w:rsidR="00B175A9" w:rsidRPr="00266B41" w:rsidRDefault="00B175A9" w:rsidP="00BD2F9B">
      <w:pPr>
        <w:spacing w:before="120" w:after="120"/>
        <w:jc w:val="both"/>
        <w:rPr>
          <w:lang w:val="ru-RU"/>
        </w:rPr>
      </w:pPr>
      <w:r w:rsidRPr="00266B41">
        <w:rPr>
          <w:lang w:val="ru-RU"/>
        </w:rPr>
        <w:t>В день проведения экзамена техническому специалисту ППЭ/РЦОИ – оператору ПАК необходимо</w:t>
      </w:r>
      <w:r w:rsidR="006E6E53" w:rsidRPr="00266B41">
        <w:rPr>
          <w:lang w:val="ru-RU"/>
        </w:rPr>
        <w:t xml:space="preserve"> с 8.00</w:t>
      </w:r>
      <w:r w:rsidR="00D00EC9" w:rsidRPr="00266B41">
        <w:rPr>
          <w:lang w:val="ru-RU"/>
        </w:rPr>
        <w:t xml:space="preserve"> до 8.15</w:t>
      </w:r>
      <w:r w:rsidRPr="00266B41">
        <w:rPr>
          <w:lang w:val="ru-RU"/>
        </w:rPr>
        <w:t>:</w:t>
      </w:r>
    </w:p>
    <w:p w:rsidR="00B175A9" w:rsidRPr="00266B41" w:rsidRDefault="004B472B" w:rsidP="00BD2F9B">
      <w:pPr>
        <w:spacing w:before="120" w:after="120"/>
        <w:jc w:val="both"/>
        <w:rPr>
          <w:b/>
          <w:bCs/>
          <w:i/>
          <w:szCs w:val="22"/>
          <w:u w:val="single"/>
          <w:lang w:val="ru-RU"/>
        </w:rPr>
      </w:pPr>
      <w:r w:rsidRPr="00266B41">
        <w:rPr>
          <w:b/>
          <w:bCs/>
          <w:i/>
          <w:szCs w:val="22"/>
          <w:u w:val="single"/>
          <w:lang w:val="ru-RU"/>
        </w:rPr>
        <w:t>Осуществить проверку общей работоспособности ПАК:</w:t>
      </w:r>
    </w:p>
    <w:p w:rsidR="004B1466" w:rsidRPr="00266B41" w:rsidRDefault="006E6E53" w:rsidP="00BD2F9B">
      <w:pPr>
        <w:pStyle w:val="af8"/>
        <w:numPr>
          <w:ilvl w:val="0"/>
          <w:numId w:val="7"/>
        </w:numPr>
        <w:spacing w:before="120" w:after="120"/>
        <w:ind w:left="714" w:hanging="357"/>
        <w:contextualSpacing w:val="0"/>
        <w:jc w:val="both"/>
        <w:rPr>
          <w:lang w:val="ru-RU"/>
        </w:rPr>
      </w:pPr>
      <w:r w:rsidRPr="00266B41">
        <w:rPr>
          <w:lang w:val="ru-RU"/>
        </w:rPr>
        <w:t>У</w:t>
      </w:r>
      <w:r w:rsidR="00671375" w:rsidRPr="00266B41">
        <w:rPr>
          <w:lang w:val="ru-RU"/>
        </w:rPr>
        <w:t>бедиться</w:t>
      </w:r>
      <w:r w:rsidR="007726F6" w:rsidRPr="00266B41">
        <w:rPr>
          <w:lang w:val="ru-RU"/>
        </w:rPr>
        <w:t xml:space="preserve">, что </w:t>
      </w:r>
      <w:r w:rsidR="00671375" w:rsidRPr="00266B41">
        <w:rPr>
          <w:lang w:val="ru-RU"/>
        </w:rPr>
        <w:t>ПАК</w:t>
      </w:r>
      <w:r w:rsidR="007726F6" w:rsidRPr="00266B41">
        <w:rPr>
          <w:lang w:val="ru-RU"/>
        </w:rPr>
        <w:t xml:space="preserve"> включен</w:t>
      </w:r>
      <w:r w:rsidR="00872EBD" w:rsidRPr="00266B41">
        <w:rPr>
          <w:lang w:val="ru-RU"/>
        </w:rPr>
        <w:t xml:space="preserve"> в электрическую сеть</w:t>
      </w:r>
      <w:r w:rsidR="007726F6" w:rsidRPr="00266B41">
        <w:rPr>
          <w:lang w:val="ru-RU"/>
        </w:rPr>
        <w:t xml:space="preserve"> и функционирует в штатном режиме</w:t>
      </w:r>
      <w:r w:rsidR="004B1466" w:rsidRPr="00266B41">
        <w:rPr>
          <w:lang w:val="ru-RU"/>
        </w:rPr>
        <w:t>, пример приведен на рисунке 2.</w:t>
      </w:r>
    </w:p>
    <w:p w:rsidR="006E6E53" w:rsidRPr="00266B41" w:rsidRDefault="007E3595" w:rsidP="00BD2F9B">
      <w:pPr>
        <w:pStyle w:val="af8"/>
        <w:numPr>
          <w:ilvl w:val="0"/>
          <w:numId w:val="7"/>
        </w:numPr>
        <w:spacing w:before="120" w:after="120"/>
        <w:ind w:left="714" w:hanging="357"/>
        <w:contextualSpacing w:val="0"/>
        <w:jc w:val="both"/>
        <w:rPr>
          <w:lang w:val="ru-RU"/>
        </w:rPr>
      </w:pPr>
      <w:r w:rsidRPr="00266B41">
        <w:rPr>
          <w:lang w:val="ru-RU"/>
        </w:rPr>
        <w:t>В случае</w:t>
      </w:r>
      <w:proofErr w:type="gramStart"/>
      <w:r w:rsidRPr="00266B41">
        <w:rPr>
          <w:lang w:val="ru-RU"/>
        </w:rPr>
        <w:t>,</w:t>
      </w:r>
      <w:proofErr w:type="gramEnd"/>
      <w:r w:rsidRPr="00266B41">
        <w:rPr>
          <w:lang w:val="ru-RU"/>
        </w:rPr>
        <w:t xml:space="preserve"> если ПАК выключен необходимо осуществить действия по его включению</w:t>
      </w:r>
      <w:r w:rsidR="006E6E53" w:rsidRPr="00266B41">
        <w:rPr>
          <w:lang w:val="ru-RU"/>
        </w:rPr>
        <w:t>;</w:t>
      </w:r>
    </w:p>
    <w:p w:rsidR="006E6E53" w:rsidRPr="00266B41" w:rsidRDefault="006E6E53" w:rsidP="00BD2F9B">
      <w:pPr>
        <w:pStyle w:val="af8"/>
        <w:numPr>
          <w:ilvl w:val="0"/>
          <w:numId w:val="7"/>
        </w:numPr>
        <w:spacing w:before="120" w:after="120"/>
        <w:ind w:left="714" w:hanging="357"/>
        <w:contextualSpacing w:val="0"/>
        <w:jc w:val="both"/>
        <w:rPr>
          <w:lang w:val="ru-RU"/>
        </w:rPr>
      </w:pPr>
      <w:r w:rsidRPr="00266B41">
        <w:rPr>
          <w:lang w:val="ru-RU"/>
        </w:rPr>
        <w:lastRenderedPageBreak/>
        <w:t>Убедиться, что на установленных в помещениях камерах видеонаблюдения горят лампочки</w:t>
      </w:r>
      <w:r w:rsidR="004B472B" w:rsidRPr="00266B41">
        <w:rPr>
          <w:lang w:val="ru-RU"/>
        </w:rPr>
        <w:t>.</w:t>
      </w:r>
    </w:p>
    <w:p w:rsidR="00B9178A" w:rsidRPr="00266B41" w:rsidRDefault="00B9178A" w:rsidP="00BD2F9B">
      <w:pPr>
        <w:spacing w:before="120" w:after="120"/>
        <w:jc w:val="both"/>
        <w:rPr>
          <w:b/>
          <w:bCs/>
          <w:i/>
          <w:szCs w:val="22"/>
          <w:u w:val="single"/>
          <w:lang w:val="ru-RU"/>
        </w:rPr>
      </w:pPr>
      <w:r w:rsidRPr="00266B41">
        <w:rPr>
          <w:b/>
          <w:bCs/>
          <w:i/>
          <w:szCs w:val="22"/>
          <w:u w:val="single"/>
          <w:lang w:val="ru-RU"/>
        </w:rPr>
        <w:t>Осуществить проверку загрузки ПАК:</w:t>
      </w:r>
    </w:p>
    <w:p w:rsidR="001B4A6A" w:rsidRPr="00266B41" w:rsidRDefault="001B4A6A" w:rsidP="00BD2F9B">
      <w:pPr>
        <w:pStyle w:val="14-15"/>
        <w:spacing w:line="240" w:lineRule="auto"/>
        <w:rPr>
          <w:sz w:val="22"/>
          <w:szCs w:val="20"/>
          <w:lang w:eastAsia="en-US"/>
        </w:rPr>
      </w:pPr>
      <w:r w:rsidRPr="00266B41">
        <w:rPr>
          <w:sz w:val="22"/>
          <w:szCs w:val="20"/>
          <w:lang w:eastAsia="en-US"/>
        </w:rPr>
        <w:t xml:space="preserve">Для проверки загрузки ПАК </w:t>
      </w:r>
      <w:r w:rsidR="00976D1E" w:rsidRPr="00266B41">
        <w:rPr>
          <w:sz w:val="22"/>
          <w:szCs w:val="20"/>
          <w:lang w:eastAsia="en-US"/>
        </w:rPr>
        <w:t>технические специалисты ППЭ/РЦОИ оп</w:t>
      </w:r>
      <w:r w:rsidRPr="00266B41">
        <w:rPr>
          <w:sz w:val="22"/>
          <w:szCs w:val="20"/>
          <w:lang w:eastAsia="en-US"/>
        </w:rPr>
        <w:t>ераторы ПАК должны выполнить следующие действия:</w:t>
      </w:r>
    </w:p>
    <w:p w:rsidR="00D00EC9" w:rsidRPr="00266B41" w:rsidRDefault="001B4A6A" w:rsidP="00BD2F9B">
      <w:pPr>
        <w:pStyle w:val="14-15"/>
        <w:numPr>
          <w:ilvl w:val="0"/>
          <w:numId w:val="27"/>
        </w:numPr>
        <w:spacing w:line="240" w:lineRule="auto"/>
        <w:ind w:left="709"/>
        <w:rPr>
          <w:sz w:val="22"/>
          <w:szCs w:val="22"/>
        </w:rPr>
      </w:pPr>
      <w:r w:rsidRPr="00266B41">
        <w:rPr>
          <w:sz w:val="22"/>
          <w:szCs w:val="22"/>
        </w:rPr>
        <w:t xml:space="preserve">Дождаться окончания загрузки операционной системы и запуска специального программного обеспечения (ПО) ПАК, итогом которого будет появление на экране изображения, аналогичного </w:t>
      </w:r>
      <w:proofErr w:type="gramStart"/>
      <w:r w:rsidRPr="00266B41">
        <w:rPr>
          <w:sz w:val="22"/>
          <w:szCs w:val="22"/>
        </w:rPr>
        <w:t>приведенному</w:t>
      </w:r>
      <w:proofErr w:type="gramEnd"/>
      <w:r w:rsidRPr="00266B41">
        <w:rPr>
          <w:sz w:val="22"/>
          <w:szCs w:val="22"/>
        </w:rPr>
        <w:t xml:space="preserve"> на рисунке </w:t>
      </w:r>
      <w:r w:rsidR="00976D1E" w:rsidRPr="00266B41">
        <w:rPr>
          <w:sz w:val="22"/>
          <w:szCs w:val="22"/>
        </w:rPr>
        <w:t>2</w:t>
      </w:r>
      <w:r w:rsidR="00D00EC9" w:rsidRPr="00266B41">
        <w:rPr>
          <w:sz w:val="22"/>
          <w:szCs w:val="22"/>
        </w:rPr>
        <w:t>.</w:t>
      </w:r>
    </w:p>
    <w:p w:rsidR="001B4A6A" w:rsidRPr="00266B41" w:rsidRDefault="00D00EC9" w:rsidP="00BD2F9B">
      <w:pPr>
        <w:pStyle w:val="14-15"/>
        <w:numPr>
          <w:ilvl w:val="0"/>
          <w:numId w:val="27"/>
        </w:numPr>
        <w:spacing w:line="240" w:lineRule="auto"/>
        <w:ind w:left="709"/>
        <w:rPr>
          <w:sz w:val="22"/>
          <w:szCs w:val="22"/>
        </w:rPr>
      </w:pPr>
      <w:r w:rsidRPr="00266B41">
        <w:rPr>
          <w:sz w:val="22"/>
          <w:szCs w:val="22"/>
        </w:rPr>
        <w:t>Е</w:t>
      </w:r>
      <w:r w:rsidR="001B4A6A" w:rsidRPr="00266B41">
        <w:rPr>
          <w:sz w:val="22"/>
          <w:szCs w:val="22"/>
        </w:rPr>
        <w:t xml:space="preserve">сли в течение пяти минут не происходит загрузки ПО ПАК, необходимо действовать в соответствии с </w:t>
      </w:r>
      <w:r w:rsidRPr="00266B41">
        <w:rPr>
          <w:sz w:val="22"/>
          <w:szCs w:val="22"/>
        </w:rPr>
        <w:t>Приложением №2 настоящей инструкции</w:t>
      </w:r>
      <w:r w:rsidR="001B4A6A" w:rsidRPr="00266B41">
        <w:rPr>
          <w:sz w:val="22"/>
          <w:szCs w:val="22"/>
        </w:rPr>
        <w:t>.</w:t>
      </w:r>
    </w:p>
    <w:p w:rsidR="001B4A6A" w:rsidRPr="00266B41" w:rsidRDefault="001B4A6A" w:rsidP="00BD2F9B">
      <w:pPr>
        <w:pStyle w:val="14-15"/>
        <w:numPr>
          <w:ilvl w:val="0"/>
          <w:numId w:val="27"/>
        </w:numPr>
        <w:spacing w:line="240" w:lineRule="auto"/>
        <w:ind w:left="709"/>
        <w:rPr>
          <w:sz w:val="22"/>
          <w:szCs w:val="22"/>
        </w:rPr>
      </w:pPr>
      <w:r w:rsidRPr="00266B41">
        <w:rPr>
          <w:sz w:val="22"/>
          <w:szCs w:val="22"/>
        </w:rPr>
        <w:t xml:space="preserve">Если ПАК работает корректно, то необходимо перейти к проверке работоспособности </w:t>
      </w:r>
      <w:r w:rsidR="00D00EC9" w:rsidRPr="00266B41">
        <w:rPr>
          <w:sz w:val="22"/>
          <w:szCs w:val="22"/>
        </w:rPr>
        <w:t xml:space="preserve">и ракурса </w:t>
      </w:r>
      <w:r w:rsidRPr="00266B41">
        <w:rPr>
          <w:sz w:val="22"/>
          <w:szCs w:val="22"/>
        </w:rPr>
        <w:t>камер видеонаблюдения</w:t>
      </w:r>
      <w:r w:rsidR="00D00EC9" w:rsidRPr="00266B41">
        <w:rPr>
          <w:sz w:val="22"/>
          <w:szCs w:val="22"/>
        </w:rPr>
        <w:t xml:space="preserve"> ПАК</w:t>
      </w:r>
      <w:r w:rsidRPr="00266B41">
        <w:rPr>
          <w:sz w:val="22"/>
          <w:szCs w:val="22"/>
        </w:rPr>
        <w:t>.</w:t>
      </w:r>
    </w:p>
    <w:p w:rsidR="004B472B" w:rsidRPr="00266B41" w:rsidRDefault="004B472B" w:rsidP="00BD2F9B">
      <w:pPr>
        <w:spacing w:before="120" w:after="120"/>
        <w:jc w:val="both"/>
        <w:rPr>
          <w:b/>
          <w:bCs/>
          <w:i/>
          <w:szCs w:val="22"/>
          <w:u w:val="single"/>
          <w:lang w:val="ru-RU"/>
        </w:rPr>
      </w:pPr>
      <w:r w:rsidRPr="00266B41">
        <w:rPr>
          <w:b/>
          <w:bCs/>
          <w:i/>
          <w:szCs w:val="22"/>
          <w:u w:val="single"/>
          <w:lang w:val="ru-RU"/>
        </w:rPr>
        <w:t xml:space="preserve">Осуществить проверку </w:t>
      </w:r>
      <w:r w:rsidR="00D00EC9" w:rsidRPr="00266B41">
        <w:rPr>
          <w:b/>
          <w:bCs/>
          <w:i/>
          <w:szCs w:val="22"/>
          <w:u w:val="single"/>
          <w:lang w:val="ru-RU"/>
        </w:rPr>
        <w:t xml:space="preserve">работоспособности и </w:t>
      </w:r>
      <w:r w:rsidRPr="00266B41">
        <w:rPr>
          <w:b/>
          <w:bCs/>
          <w:i/>
          <w:szCs w:val="22"/>
          <w:u w:val="single"/>
          <w:lang w:val="ru-RU"/>
        </w:rPr>
        <w:t>ракурса камер ПАК:</w:t>
      </w:r>
    </w:p>
    <w:p w:rsidR="00D00EC9" w:rsidRPr="00266B41" w:rsidRDefault="00D00EC9" w:rsidP="00BD2F9B">
      <w:pPr>
        <w:pStyle w:val="14-15"/>
        <w:numPr>
          <w:ilvl w:val="0"/>
          <w:numId w:val="7"/>
        </w:numPr>
        <w:spacing w:line="240" w:lineRule="auto"/>
        <w:rPr>
          <w:sz w:val="22"/>
          <w:szCs w:val="20"/>
          <w:lang w:eastAsia="en-US"/>
        </w:rPr>
      </w:pPr>
      <w:r w:rsidRPr="00266B41">
        <w:rPr>
          <w:sz w:val="22"/>
          <w:szCs w:val="20"/>
          <w:lang w:eastAsia="en-US"/>
        </w:rPr>
        <w:t xml:space="preserve">Проверить, что соответствующее изображение с каждой камеры видеонаблюдения </w:t>
      </w:r>
      <w:r w:rsidR="00C26CA0" w:rsidRPr="00266B41">
        <w:rPr>
          <w:sz w:val="22"/>
          <w:szCs w:val="20"/>
          <w:lang w:eastAsia="en-US"/>
        </w:rPr>
        <w:t>видно на экране компьютера.</w:t>
      </w:r>
    </w:p>
    <w:p w:rsidR="00D00EC9" w:rsidRPr="00266B41" w:rsidRDefault="00D00EC9" w:rsidP="00BD2F9B">
      <w:pPr>
        <w:pStyle w:val="14-15"/>
        <w:numPr>
          <w:ilvl w:val="0"/>
          <w:numId w:val="7"/>
        </w:numPr>
        <w:spacing w:line="240" w:lineRule="auto"/>
        <w:rPr>
          <w:sz w:val="22"/>
          <w:szCs w:val="20"/>
          <w:lang w:eastAsia="en-US"/>
        </w:rPr>
      </w:pPr>
      <w:r w:rsidRPr="00266B41">
        <w:rPr>
          <w:sz w:val="22"/>
          <w:szCs w:val="20"/>
          <w:lang w:eastAsia="en-US"/>
        </w:rPr>
        <w:t>Убедиться, что камеры видеонаблюдения показывают движущиеся объекты. В противном случае необходимо действовать в соответствии с приложением №2 настоящей инструкции.</w:t>
      </w:r>
    </w:p>
    <w:p w:rsidR="00B175A9" w:rsidRPr="00266B41" w:rsidRDefault="006E6E53" w:rsidP="00BD2F9B">
      <w:pPr>
        <w:pStyle w:val="af8"/>
        <w:numPr>
          <w:ilvl w:val="0"/>
          <w:numId w:val="7"/>
        </w:numPr>
        <w:spacing w:before="120" w:after="120"/>
        <w:ind w:left="714" w:hanging="357"/>
        <w:contextualSpacing w:val="0"/>
        <w:jc w:val="both"/>
        <w:rPr>
          <w:lang w:val="ru-RU"/>
        </w:rPr>
      </w:pPr>
      <w:r w:rsidRPr="00266B41">
        <w:rPr>
          <w:lang w:val="ru-RU"/>
        </w:rPr>
        <w:t>О</w:t>
      </w:r>
      <w:r w:rsidR="00671375" w:rsidRPr="00266B41">
        <w:rPr>
          <w:lang w:val="ru-RU"/>
        </w:rPr>
        <w:t xml:space="preserve">существить проверку </w:t>
      </w:r>
      <w:r w:rsidR="00B175A9" w:rsidRPr="00266B41">
        <w:rPr>
          <w:lang w:val="ru-RU"/>
        </w:rPr>
        <w:t>ракурса камер</w:t>
      </w:r>
      <w:r w:rsidR="008C13D2" w:rsidRPr="00266B41">
        <w:rPr>
          <w:lang w:val="ru-RU"/>
        </w:rPr>
        <w:t xml:space="preserve"> на соответствие первичных настроек, зафиксированных </w:t>
      </w:r>
      <w:r w:rsidR="005704C7" w:rsidRPr="00266B41">
        <w:rPr>
          <w:lang w:val="ru-RU"/>
        </w:rPr>
        <w:t xml:space="preserve">в актах приемки-передачи </w:t>
      </w:r>
      <w:r w:rsidR="008C13D2" w:rsidRPr="00266B41">
        <w:rPr>
          <w:lang w:val="ru-RU"/>
        </w:rPr>
        <w:t>и настройки оборудования</w:t>
      </w:r>
      <w:r w:rsidR="00156108">
        <w:rPr>
          <w:lang w:val="ru-RU"/>
        </w:rPr>
        <w:t xml:space="preserve"> для видеонаблюдения и трансляции изображения</w:t>
      </w:r>
      <w:r w:rsidR="00B175A9" w:rsidRPr="00266B41">
        <w:rPr>
          <w:lang w:val="ru-RU"/>
        </w:rPr>
        <w:t>, а именно:</w:t>
      </w:r>
    </w:p>
    <w:p w:rsidR="00B175A9" w:rsidRPr="00266B41" w:rsidRDefault="00B175A9" w:rsidP="00BD2F9B">
      <w:pPr>
        <w:spacing w:before="120" w:after="120"/>
        <w:jc w:val="both"/>
        <w:rPr>
          <w:lang w:val="ru-RU"/>
        </w:rPr>
      </w:pPr>
      <w:r w:rsidRPr="00266B41">
        <w:rPr>
          <w:lang w:val="ru-RU"/>
        </w:rPr>
        <w:t xml:space="preserve">Камера №1 </w:t>
      </w:r>
      <w:r w:rsidR="00440BA3" w:rsidRPr="00266B41">
        <w:rPr>
          <w:lang w:val="ru-RU"/>
        </w:rPr>
        <w:t xml:space="preserve">в ППЭ </w:t>
      </w:r>
      <w:r w:rsidRPr="00266B41">
        <w:rPr>
          <w:lang w:val="ru-RU"/>
        </w:rPr>
        <w:t>должна охватывать в полном объеме фронтальное размещение участников ЕГЭ за столами;</w:t>
      </w:r>
    </w:p>
    <w:p w:rsidR="002932E5" w:rsidRPr="00266B41" w:rsidRDefault="00B175A9" w:rsidP="00BD2F9B">
      <w:pPr>
        <w:spacing w:before="120" w:after="120"/>
        <w:jc w:val="both"/>
        <w:rPr>
          <w:lang w:val="ru-RU"/>
        </w:rPr>
      </w:pPr>
      <w:r w:rsidRPr="00266B41">
        <w:rPr>
          <w:lang w:val="ru-RU"/>
        </w:rPr>
        <w:t>Камера №2</w:t>
      </w:r>
      <w:r w:rsidR="00440BA3" w:rsidRPr="00266B41">
        <w:rPr>
          <w:lang w:val="ru-RU"/>
        </w:rPr>
        <w:t xml:space="preserve"> в ППЭ</w:t>
      </w:r>
      <w:r w:rsidRPr="00266B41">
        <w:rPr>
          <w:lang w:val="ru-RU"/>
        </w:rPr>
        <w:t xml:space="preserve"> должна охватывать входную дверь, классну</w:t>
      </w:r>
      <w:r w:rsidR="00EC2367" w:rsidRPr="00266B41">
        <w:rPr>
          <w:lang w:val="ru-RU"/>
        </w:rPr>
        <w:t>ю доску, стол организаторов ЕГЭ;</w:t>
      </w:r>
      <w:r w:rsidRPr="00266B41">
        <w:rPr>
          <w:lang w:val="ru-RU"/>
        </w:rPr>
        <w:t xml:space="preserve"> </w:t>
      </w:r>
    </w:p>
    <w:p w:rsidR="00B175A9" w:rsidRPr="00266B41" w:rsidRDefault="00EB73E6" w:rsidP="00BD2F9B">
      <w:pPr>
        <w:spacing w:before="120" w:after="120"/>
        <w:jc w:val="both"/>
        <w:rPr>
          <w:lang w:val="ru-RU"/>
        </w:rPr>
      </w:pPr>
      <w:r w:rsidRPr="00266B41">
        <w:rPr>
          <w:lang w:val="ru-RU"/>
        </w:rPr>
        <w:t>В случае</w:t>
      </w:r>
      <w:proofErr w:type="gramStart"/>
      <w:r w:rsidRPr="00266B41">
        <w:rPr>
          <w:lang w:val="ru-RU"/>
        </w:rPr>
        <w:t>,</w:t>
      </w:r>
      <w:proofErr w:type="gramEnd"/>
      <w:r w:rsidRPr="00266B41">
        <w:rPr>
          <w:lang w:val="ru-RU"/>
        </w:rPr>
        <w:t xml:space="preserve"> если </w:t>
      </w:r>
      <w:r w:rsidR="002932E5" w:rsidRPr="00266B41">
        <w:rPr>
          <w:lang w:val="ru-RU"/>
        </w:rPr>
        <w:t>Камера №1</w:t>
      </w:r>
      <w:r w:rsidR="00440BA3" w:rsidRPr="00266B41">
        <w:rPr>
          <w:lang w:val="ru-RU"/>
        </w:rPr>
        <w:t xml:space="preserve"> в ППЭ</w:t>
      </w:r>
      <w:r w:rsidR="002932E5" w:rsidRPr="00266B41">
        <w:rPr>
          <w:lang w:val="ru-RU"/>
        </w:rPr>
        <w:t xml:space="preserve"> не охватывает в полном объеме фронтальное размещение участников ЕГЭ за столами, </w:t>
      </w:r>
      <w:r w:rsidRPr="00266B41">
        <w:rPr>
          <w:lang w:val="ru-RU"/>
        </w:rPr>
        <w:t>Камера</w:t>
      </w:r>
      <w:r w:rsidR="002932E5" w:rsidRPr="00266B41">
        <w:rPr>
          <w:lang w:val="ru-RU"/>
        </w:rPr>
        <w:t xml:space="preserve"> №2 </w:t>
      </w:r>
      <w:r w:rsidRPr="00266B41">
        <w:rPr>
          <w:lang w:val="ru-RU"/>
        </w:rPr>
        <w:t>должна быть направлена на съемку</w:t>
      </w:r>
      <w:r w:rsidR="002932E5" w:rsidRPr="00266B41">
        <w:rPr>
          <w:lang w:val="ru-RU"/>
        </w:rPr>
        <w:t xml:space="preserve"> фронтального размещения участников ЕГ</w:t>
      </w:r>
      <w:r w:rsidR="00EC2367" w:rsidRPr="00266B41">
        <w:rPr>
          <w:lang w:val="ru-RU"/>
        </w:rPr>
        <w:t>Э с целью исключения слепых зон;</w:t>
      </w:r>
    </w:p>
    <w:p w:rsidR="002932E5" w:rsidRPr="00266B41" w:rsidRDefault="00EB73E6" w:rsidP="00BD2F9B">
      <w:pPr>
        <w:spacing w:before="120" w:after="120"/>
        <w:jc w:val="both"/>
        <w:rPr>
          <w:lang w:val="ru-RU"/>
        </w:rPr>
      </w:pPr>
      <w:r w:rsidRPr="00266B41">
        <w:rPr>
          <w:lang w:val="ru-RU"/>
        </w:rPr>
        <w:t>В случае</w:t>
      </w:r>
      <w:proofErr w:type="gramStart"/>
      <w:r w:rsidRPr="00266B41">
        <w:rPr>
          <w:lang w:val="ru-RU"/>
        </w:rPr>
        <w:t>,</w:t>
      </w:r>
      <w:proofErr w:type="gramEnd"/>
      <w:r w:rsidRPr="00266B41">
        <w:rPr>
          <w:lang w:val="ru-RU"/>
        </w:rPr>
        <w:t xml:space="preserve"> если </w:t>
      </w:r>
      <w:r w:rsidR="002932E5" w:rsidRPr="00266B41">
        <w:rPr>
          <w:lang w:val="ru-RU"/>
        </w:rPr>
        <w:t xml:space="preserve">Камера №1 </w:t>
      </w:r>
      <w:r w:rsidR="00440BA3" w:rsidRPr="00266B41">
        <w:rPr>
          <w:lang w:val="ru-RU"/>
        </w:rPr>
        <w:t xml:space="preserve">в ППЭ </w:t>
      </w:r>
      <w:r w:rsidR="002932E5" w:rsidRPr="00266B41">
        <w:rPr>
          <w:lang w:val="ru-RU"/>
        </w:rPr>
        <w:t>охватывает в полном объеме фронтальное размещение участников ЕГЭ за столами, а также входную дверь, классную доску и стол организаторов ЕГЭ</w:t>
      </w:r>
      <w:r w:rsidRPr="00266B41">
        <w:rPr>
          <w:lang w:val="ru-RU"/>
        </w:rPr>
        <w:t xml:space="preserve"> </w:t>
      </w:r>
      <w:r w:rsidR="002932E5" w:rsidRPr="00266B41">
        <w:rPr>
          <w:lang w:val="ru-RU"/>
        </w:rPr>
        <w:t xml:space="preserve">Камеры №2 </w:t>
      </w:r>
      <w:r w:rsidRPr="00266B41">
        <w:rPr>
          <w:lang w:val="ru-RU"/>
        </w:rPr>
        <w:t xml:space="preserve">направляется </w:t>
      </w:r>
      <w:r w:rsidR="002932E5" w:rsidRPr="00266B41">
        <w:rPr>
          <w:lang w:val="ru-RU"/>
        </w:rPr>
        <w:t>для съемки коридора</w:t>
      </w:r>
      <w:r w:rsidR="00440BA3" w:rsidRPr="00266B41">
        <w:rPr>
          <w:lang w:val="ru-RU"/>
        </w:rPr>
        <w:t>;</w:t>
      </w:r>
    </w:p>
    <w:p w:rsidR="00440BA3" w:rsidRPr="00266B41" w:rsidRDefault="00D00EC9" w:rsidP="00BD2F9B">
      <w:pPr>
        <w:spacing w:before="120" w:after="120"/>
        <w:jc w:val="both"/>
        <w:rPr>
          <w:lang w:val="ru-RU"/>
        </w:rPr>
      </w:pPr>
      <w:r w:rsidRPr="00266B41"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F9B994A" wp14:editId="7F547CA7">
                <wp:simplePos x="0" y="0"/>
                <wp:positionH relativeFrom="column">
                  <wp:posOffset>-165735</wp:posOffset>
                </wp:positionH>
                <wp:positionV relativeFrom="paragraph">
                  <wp:posOffset>391160</wp:posOffset>
                </wp:positionV>
                <wp:extent cx="6075045" cy="360045"/>
                <wp:effectExtent l="57150" t="19050" r="78105" b="97155"/>
                <wp:wrapNone/>
                <wp:docPr id="35" name="Прямоугольник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75045" cy="36004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Прямоугольник 35" o:spid="_x0000_s1026" style="position:absolute;margin-left:-13.05pt;margin-top:30.8pt;width:478.35pt;height:28.35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" filled="f" strokecolor="red" strokeweight="2pt">
                <v:shadow on="t" color="black" opacity="22937f" origin=",.5" offset="0,.63889mm"/>
              </v:rect>
            </w:pict>
          </mc:Fallback>
        </mc:AlternateContent>
      </w:r>
      <w:r w:rsidR="00440BA3" w:rsidRPr="00266B41">
        <w:rPr>
          <w:lang w:val="ru-RU"/>
        </w:rPr>
        <w:t>Камера №1 и №2 в штабе ППЭ и аудитории РЦОИ должны устанавливаться на двух противоположных стенах и по возможности обеспечивать полный охват аудитории.</w:t>
      </w:r>
    </w:p>
    <w:p w:rsidR="00872EBD" w:rsidRPr="00266B41" w:rsidRDefault="00872EBD" w:rsidP="00BD2F9B">
      <w:pPr>
        <w:spacing w:before="120" w:after="120"/>
        <w:ind w:left="709"/>
        <w:jc w:val="both"/>
        <w:rPr>
          <w:i/>
          <w:szCs w:val="22"/>
          <w:lang w:val="ru-RU"/>
        </w:rPr>
      </w:pPr>
      <w:r w:rsidRPr="00266B41">
        <w:rPr>
          <w:b/>
          <w:i/>
          <w:szCs w:val="22"/>
          <w:lang w:val="ru-RU"/>
        </w:rPr>
        <w:t xml:space="preserve">Внимание!!! Перемещение ПАК с имеющимися записями в другие пункты или </w:t>
      </w:r>
      <w:r w:rsidR="0036057F" w:rsidRPr="00266B41">
        <w:rPr>
          <w:b/>
          <w:i/>
          <w:szCs w:val="22"/>
          <w:lang w:val="ru-RU"/>
        </w:rPr>
        <w:t>аудитории</w:t>
      </w:r>
      <w:r w:rsidRPr="00266B41">
        <w:rPr>
          <w:b/>
          <w:i/>
          <w:szCs w:val="22"/>
          <w:lang w:val="ru-RU"/>
        </w:rPr>
        <w:t xml:space="preserve">  запрещено!!!!</w:t>
      </w:r>
    </w:p>
    <w:p w:rsidR="009258C5" w:rsidRPr="00266B41" w:rsidRDefault="00D00EC9" w:rsidP="00BD2F9B">
      <w:pPr>
        <w:pStyle w:val="af8"/>
        <w:numPr>
          <w:ilvl w:val="0"/>
          <w:numId w:val="24"/>
        </w:numPr>
        <w:spacing w:before="120" w:after="120"/>
        <w:ind w:left="709"/>
        <w:contextualSpacing w:val="0"/>
        <w:jc w:val="both"/>
        <w:rPr>
          <w:lang w:val="ru-RU"/>
        </w:rPr>
      </w:pPr>
      <w:r w:rsidRPr="00266B41">
        <w:rPr>
          <w:lang w:val="ru-RU"/>
        </w:rPr>
        <w:t xml:space="preserve">Результат проверки </w:t>
      </w:r>
      <w:r w:rsidR="009258C5" w:rsidRPr="00266B41">
        <w:rPr>
          <w:lang w:val="ru-RU"/>
        </w:rPr>
        <w:t xml:space="preserve">ПАК нужно занести в журнал доступ </w:t>
      </w:r>
      <w:proofErr w:type="gramStart"/>
      <w:r w:rsidR="009258C5" w:rsidRPr="00266B41">
        <w:rPr>
          <w:lang w:val="ru-RU"/>
        </w:rPr>
        <w:t>к</w:t>
      </w:r>
      <w:proofErr w:type="gramEnd"/>
      <w:r w:rsidR="009258C5" w:rsidRPr="00266B41">
        <w:rPr>
          <w:lang w:val="ru-RU"/>
        </w:rPr>
        <w:t xml:space="preserve"> ПАК</w:t>
      </w:r>
      <w:r w:rsidR="00AB4653" w:rsidRPr="00266B41">
        <w:rPr>
          <w:lang w:val="ru-RU"/>
        </w:rPr>
        <w:t xml:space="preserve"> (Приложение №1)</w:t>
      </w:r>
      <w:r w:rsidR="00ED01FD" w:rsidRPr="00266B41">
        <w:rPr>
          <w:lang w:val="ru-RU"/>
        </w:rPr>
        <w:t>.</w:t>
      </w:r>
    </w:p>
    <w:p w:rsidR="00EC257B" w:rsidRPr="00266B41" w:rsidRDefault="00EC257B" w:rsidP="00BD2F9B">
      <w:pPr>
        <w:pStyle w:val="3"/>
        <w:numPr>
          <w:ilvl w:val="2"/>
          <w:numId w:val="15"/>
        </w:numPr>
        <w:jc w:val="both"/>
        <w:rPr>
          <w:sz w:val="22"/>
          <w:szCs w:val="22"/>
          <w:u w:val="single"/>
        </w:rPr>
      </w:pPr>
      <w:bookmarkStart w:id="7" w:name="_Toc384741860"/>
      <w:r w:rsidRPr="00266B41">
        <w:rPr>
          <w:sz w:val="22"/>
          <w:szCs w:val="22"/>
          <w:u w:val="single"/>
        </w:rPr>
        <w:t>Запись данных на ПАК</w:t>
      </w:r>
      <w:bookmarkEnd w:id="7"/>
    </w:p>
    <w:p w:rsidR="00EE6A03" w:rsidRPr="00266B41" w:rsidRDefault="00EE6A03" w:rsidP="00BD2F9B">
      <w:pPr>
        <w:pStyle w:val="af8"/>
        <w:spacing w:before="120" w:after="120"/>
        <w:ind w:left="0"/>
        <w:jc w:val="both"/>
        <w:rPr>
          <w:lang w:val="ru-RU"/>
        </w:rPr>
      </w:pPr>
      <w:r w:rsidRPr="00266B41">
        <w:rPr>
          <w:lang w:val="ru-RU"/>
        </w:rPr>
        <w:t>В день проведения экзамена техническому специалисту ППЭ/РЦОИ – оператору ПАК необходимо</w:t>
      </w:r>
      <w:r w:rsidR="00324E9F" w:rsidRPr="00266B41">
        <w:rPr>
          <w:lang w:val="ru-RU"/>
        </w:rPr>
        <w:t xml:space="preserve"> в</w:t>
      </w:r>
      <w:r w:rsidRPr="00266B41">
        <w:rPr>
          <w:lang w:val="ru-RU"/>
        </w:rPr>
        <w:t xml:space="preserve"> 9.00</w:t>
      </w:r>
    </w:p>
    <w:p w:rsidR="00B175A9" w:rsidRPr="00266B41" w:rsidRDefault="00B175A9" w:rsidP="00BD2F9B">
      <w:pPr>
        <w:pStyle w:val="af8"/>
        <w:numPr>
          <w:ilvl w:val="0"/>
          <w:numId w:val="7"/>
        </w:numPr>
        <w:spacing w:before="120" w:after="120"/>
        <w:ind w:left="714" w:hanging="357"/>
        <w:contextualSpacing w:val="0"/>
        <w:jc w:val="both"/>
        <w:rPr>
          <w:lang w:val="ru-RU"/>
        </w:rPr>
      </w:pPr>
      <w:r w:rsidRPr="00266B41">
        <w:rPr>
          <w:lang w:val="ru-RU"/>
        </w:rPr>
        <w:t>Н</w:t>
      </w:r>
      <w:r w:rsidR="00EE6A03" w:rsidRPr="00266B41">
        <w:rPr>
          <w:lang w:val="ru-RU"/>
        </w:rPr>
        <w:t>ажать</w:t>
      </w:r>
      <w:r w:rsidRPr="00266B41">
        <w:rPr>
          <w:lang w:val="ru-RU"/>
        </w:rPr>
        <w:t xml:space="preserve"> </w:t>
      </w:r>
      <w:r w:rsidR="00EC257B" w:rsidRPr="00266B41">
        <w:rPr>
          <w:lang w:val="ru-RU"/>
        </w:rPr>
        <w:t xml:space="preserve">кнопку </w:t>
      </w:r>
      <w:r w:rsidRPr="00266B41">
        <w:rPr>
          <w:lang w:val="ru-RU"/>
        </w:rPr>
        <w:t>“Начать запись”.</w:t>
      </w:r>
    </w:p>
    <w:p w:rsidR="00164EF2" w:rsidRPr="00266B41" w:rsidRDefault="00164EF2" w:rsidP="00BD2F9B">
      <w:pPr>
        <w:pStyle w:val="af8"/>
        <w:numPr>
          <w:ilvl w:val="0"/>
          <w:numId w:val="7"/>
        </w:numPr>
        <w:spacing w:before="120" w:after="120"/>
        <w:ind w:left="714" w:hanging="357"/>
        <w:contextualSpacing w:val="0"/>
        <w:jc w:val="both"/>
        <w:rPr>
          <w:lang w:val="ru-RU"/>
        </w:rPr>
      </w:pPr>
      <w:r w:rsidRPr="00266B41">
        <w:rPr>
          <w:lang w:val="ru-RU"/>
        </w:rPr>
        <w:t>В</w:t>
      </w:r>
      <w:r w:rsidR="000A65FD" w:rsidRPr="00266B41">
        <w:rPr>
          <w:lang w:val="ru-RU"/>
        </w:rPr>
        <w:t>ве</w:t>
      </w:r>
      <w:r w:rsidR="00EE6A03" w:rsidRPr="00266B41">
        <w:rPr>
          <w:lang w:val="ru-RU"/>
        </w:rPr>
        <w:t>сти</w:t>
      </w:r>
      <w:r w:rsidR="000A65FD" w:rsidRPr="00266B41">
        <w:rPr>
          <w:lang w:val="ru-RU"/>
        </w:rPr>
        <w:t xml:space="preserve"> пароль доступа для управления записью и наж</w:t>
      </w:r>
      <w:r w:rsidR="00EE6A03" w:rsidRPr="00266B41">
        <w:rPr>
          <w:lang w:val="ru-RU"/>
        </w:rPr>
        <w:t>ать кнопку</w:t>
      </w:r>
      <w:r w:rsidR="000A65FD" w:rsidRPr="00266B41">
        <w:rPr>
          <w:lang w:val="ru-RU"/>
        </w:rPr>
        <w:t xml:space="preserve"> “Выполнить”.</w:t>
      </w:r>
      <w:r w:rsidRPr="00266B41">
        <w:rPr>
          <w:lang w:val="ru-RU"/>
        </w:rPr>
        <w:t xml:space="preserve"> Далее наж</w:t>
      </w:r>
      <w:r w:rsidR="00EE6A03" w:rsidRPr="00266B41">
        <w:rPr>
          <w:lang w:val="ru-RU"/>
        </w:rPr>
        <w:t>ать кнопку</w:t>
      </w:r>
      <w:r w:rsidRPr="00266B41">
        <w:rPr>
          <w:lang w:val="ru-RU"/>
        </w:rPr>
        <w:t xml:space="preserve"> “Подтвердить”.</w:t>
      </w:r>
    </w:p>
    <w:p w:rsidR="00B577DC" w:rsidRPr="00266B41" w:rsidRDefault="00B577DC" w:rsidP="00BD2F9B">
      <w:pPr>
        <w:spacing w:before="120" w:after="120"/>
        <w:ind w:left="357"/>
        <w:jc w:val="center"/>
        <w:rPr>
          <w:lang w:val="ru-RU"/>
        </w:rPr>
      </w:pPr>
      <w:r w:rsidRPr="00266B41">
        <w:rPr>
          <w:noProof/>
          <w:lang w:val="ru-RU" w:eastAsia="ru-RU"/>
        </w:rPr>
        <w:lastRenderedPageBreak/>
        <w:drawing>
          <wp:inline distT="0" distB="0" distL="0" distR="0" wp14:anchorId="673F0B86" wp14:editId="78AA136E">
            <wp:extent cx="3567758" cy="1595525"/>
            <wp:effectExtent l="19050" t="0" r="0" b="0"/>
            <wp:docPr id="8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3471" cy="159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7408" w:rsidRPr="00266B41" w:rsidRDefault="00164EF2" w:rsidP="00BD2F9B">
      <w:pPr>
        <w:tabs>
          <w:tab w:val="left" w:pos="284"/>
        </w:tabs>
        <w:spacing w:before="120" w:after="120"/>
        <w:ind w:left="426"/>
        <w:jc w:val="center"/>
        <w:rPr>
          <w:lang w:val="ru-RU"/>
        </w:rPr>
      </w:pPr>
      <w:r w:rsidRPr="00266B41">
        <w:rPr>
          <w:noProof/>
          <w:lang w:val="ru-RU" w:eastAsia="ru-RU"/>
        </w:rPr>
        <w:drawing>
          <wp:inline distT="0" distB="0" distL="0" distR="0" wp14:anchorId="2FB8578D" wp14:editId="4E0387FA">
            <wp:extent cx="3732940" cy="1131940"/>
            <wp:effectExtent l="19050" t="0" r="86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5480" cy="113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77DC" w:rsidRPr="00266B41" w:rsidRDefault="004E67F7" w:rsidP="00BD2F9B">
      <w:pPr>
        <w:spacing w:before="120" w:after="120"/>
        <w:ind w:left="357"/>
        <w:jc w:val="center"/>
        <w:rPr>
          <w:lang w:val="ru-RU"/>
        </w:rPr>
      </w:pPr>
      <w:r w:rsidRPr="00266B41">
        <w:rPr>
          <w:lang w:val="ru-RU"/>
        </w:rPr>
        <w:t xml:space="preserve">Рис. </w:t>
      </w:r>
      <w:r w:rsidR="00B577DC" w:rsidRPr="00266B41">
        <w:rPr>
          <w:lang w:val="ru-RU"/>
        </w:rPr>
        <w:t>4</w:t>
      </w:r>
    </w:p>
    <w:p w:rsidR="00ED01FD" w:rsidRPr="00266B41" w:rsidRDefault="00ED01FD" w:rsidP="00BD2F9B">
      <w:pPr>
        <w:pStyle w:val="af8"/>
        <w:numPr>
          <w:ilvl w:val="0"/>
          <w:numId w:val="7"/>
        </w:numPr>
        <w:spacing w:before="120" w:after="120"/>
        <w:contextualSpacing w:val="0"/>
        <w:jc w:val="both"/>
        <w:rPr>
          <w:lang w:val="ru-RU"/>
        </w:rPr>
      </w:pPr>
      <w:r w:rsidRPr="00266B41">
        <w:rPr>
          <w:lang w:val="ru-RU"/>
        </w:rPr>
        <w:t xml:space="preserve">Все данные по проверке ПАК нужно занести в журнал доступ </w:t>
      </w:r>
      <w:proofErr w:type="gramStart"/>
      <w:r w:rsidRPr="00266B41">
        <w:rPr>
          <w:lang w:val="ru-RU"/>
        </w:rPr>
        <w:t>к</w:t>
      </w:r>
      <w:proofErr w:type="gramEnd"/>
      <w:r w:rsidRPr="00266B41">
        <w:rPr>
          <w:lang w:val="ru-RU"/>
        </w:rPr>
        <w:t xml:space="preserve"> ПАК.</w:t>
      </w:r>
    </w:p>
    <w:p w:rsidR="00EC4ED8" w:rsidRPr="00266B41" w:rsidRDefault="00EC4ED8" w:rsidP="00BD2F9B">
      <w:pPr>
        <w:pStyle w:val="3"/>
        <w:numPr>
          <w:ilvl w:val="2"/>
          <w:numId w:val="15"/>
        </w:numPr>
        <w:jc w:val="both"/>
        <w:rPr>
          <w:sz w:val="22"/>
          <w:szCs w:val="22"/>
          <w:u w:val="single"/>
        </w:rPr>
      </w:pPr>
      <w:bookmarkStart w:id="8" w:name="_Toc384741861"/>
      <w:r w:rsidRPr="00266B41">
        <w:rPr>
          <w:sz w:val="22"/>
          <w:szCs w:val="22"/>
          <w:u w:val="single"/>
        </w:rPr>
        <w:t>Мониторинг записи данных на ПАК</w:t>
      </w:r>
      <w:bookmarkEnd w:id="8"/>
    </w:p>
    <w:p w:rsidR="00C56428" w:rsidRPr="00266B41" w:rsidRDefault="00EC4ED8" w:rsidP="00BD2F9B">
      <w:pPr>
        <w:spacing w:before="120" w:after="120"/>
        <w:jc w:val="both"/>
        <w:rPr>
          <w:lang w:val="ru-RU"/>
        </w:rPr>
      </w:pPr>
      <w:r w:rsidRPr="00266B41">
        <w:rPr>
          <w:lang w:val="ru-RU"/>
        </w:rPr>
        <w:t>В день проведения экзамена техническому специалисту ППЭ/РЦОИ – оператору ПАК необходимо начиная с 9.00 в</w:t>
      </w:r>
      <w:r w:rsidR="004E67F7" w:rsidRPr="00266B41">
        <w:rPr>
          <w:lang w:val="ru-RU"/>
        </w:rPr>
        <w:t xml:space="preserve"> процессе записи данных осуществлять контроль записи данных с интервалом</w:t>
      </w:r>
      <w:r w:rsidRPr="00266B41">
        <w:rPr>
          <w:lang w:val="ru-RU"/>
        </w:rPr>
        <w:t xml:space="preserve"> в 15</w:t>
      </w:r>
      <w:r w:rsidR="004E67F7" w:rsidRPr="00266B41">
        <w:rPr>
          <w:lang w:val="ru-RU"/>
        </w:rPr>
        <w:t xml:space="preserve"> минут. На мониторе ПАК в отношении каждой камеры должен отображаться процесс индикации времени записи данных в динамике (должен работать таймер). </w:t>
      </w:r>
    </w:p>
    <w:p w:rsidR="004E67F7" w:rsidRPr="00266B41" w:rsidRDefault="004E67F7" w:rsidP="00BD2F9B">
      <w:pPr>
        <w:spacing w:before="120" w:after="120"/>
        <w:jc w:val="both"/>
        <w:rPr>
          <w:lang w:val="ru-RU"/>
        </w:rPr>
      </w:pPr>
      <w:r w:rsidRPr="00266B41">
        <w:rPr>
          <w:noProof/>
          <w:szCs w:val="22"/>
          <w:lang w:val="ru-RU" w:eastAsia="ru-RU"/>
        </w:rPr>
        <w:drawing>
          <wp:inline distT="0" distB="0" distL="0" distR="0" wp14:anchorId="78844DCB" wp14:editId="06A96BFF">
            <wp:extent cx="5823921" cy="3198001"/>
            <wp:effectExtent l="0" t="0" r="5715" b="2540"/>
            <wp:docPr id="17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3921" cy="3198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67F7" w:rsidRPr="00266B41" w:rsidRDefault="00895D47" w:rsidP="00BD2F9B">
      <w:pPr>
        <w:pStyle w:val="af8"/>
        <w:spacing w:before="120" w:after="120"/>
        <w:jc w:val="center"/>
        <w:rPr>
          <w:lang w:val="ru-RU"/>
        </w:rPr>
      </w:pPr>
      <w:r w:rsidRPr="00266B41"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2CA0C3DE" wp14:editId="2E86F843">
                <wp:simplePos x="0" y="0"/>
                <wp:positionH relativeFrom="column">
                  <wp:posOffset>72879</wp:posOffset>
                </wp:positionH>
                <wp:positionV relativeFrom="paragraph">
                  <wp:posOffset>-2722245</wp:posOffset>
                </wp:positionV>
                <wp:extent cx="4387107" cy="135890"/>
                <wp:effectExtent l="57150" t="19050" r="71120" b="92710"/>
                <wp:wrapNone/>
                <wp:docPr id="23" name="Группа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87107" cy="135890"/>
                          <a:chOff x="0" y="0"/>
                          <a:chExt cx="4387107" cy="135890"/>
                        </a:xfrm>
                      </wpg:grpSpPr>
                      <wps:wsp>
                        <wps:cNvPr id="20" name="Прямоугольник 20"/>
                        <wps:cNvSpPr/>
                        <wps:spPr>
                          <a:xfrm>
                            <a:off x="0" y="0"/>
                            <a:ext cx="1546225" cy="13589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Прямоугольник 21"/>
                        <wps:cNvSpPr/>
                        <wps:spPr>
                          <a:xfrm>
                            <a:off x="2772937" y="0"/>
                            <a:ext cx="1614170" cy="13589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Группа 23" o:spid="_x0000_s1026" style="position:absolute;margin-left:5.75pt;margin-top:-214.35pt;width:345.45pt;height:10.7pt;z-index:251661312" coordsize="43871,13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">
                <v:rect id="Прямоугольник 20" o:spid="_x0000_s1027" style="position:absolute;width:15462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nnaMEA&#10;AADbAAAADwAAAGRycy9kb3ducmV2LnhtbERPy4rCMBTdD/gP4QruNPXBINUoojPowhkYdaG7S3Nt&#10;is1NaaJWv94shFkezns6b2wpblT7wrGCfi8BQZw5XXCu4LD/7o5B+ICssXRMCh7kYT5rfUwx1e7O&#10;f3TbhVzEEPYpKjAhVKmUPjNk0fdcRRy5s6sthgjrXOoa7zHclnKQJJ/SYsGxwWBFS0PZZXe1Co5H&#10;k8lftx2tdX8/fK6+gludfpTqtJvFBESgJvyL3+6NVjCI6+OX+APk7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pp52jBAAAA2wAAAA8AAAAAAAAAAAAAAAAAmAIAAGRycy9kb3du&#10;cmV2LnhtbFBLBQYAAAAABAAEAPUAAACGAwAAAAA=&#10;" filled="f" strokecolor="red" strokeweight="2pt">
                  <v:shadow on="t" color="black" opacity="22937f" origin=",.5" offset="0,.63889mm"/>
                </v:rect>
                <v:rect id="Прямоугольник 21" o:spid="_x0000_s1028" style="position:absolute;left:27729;width:16142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VC88UA&#10;AADbAAAADwAAAGRycy9kb3ducmV2LnhtbESPQWvCQBSE7wX/w/IEb3UTLaVEN0G0pT1YQe1Bb4/s&#10;azY0+zZktxr99W6h4HGYmW+YedHbRpyo87VjBek4AUFcOl1zpeBr//b4AsIHZI2NY1JwIQ9FPniY&#10;Y6bdmbd02oVKRAj7DBWYENpMSl8asujHriWO3rfrLIYou0rqDs8Rbhs5SZJnabHmuGCwpaWh8mf3&#10;axUcDqaUG7d+etfpfnpdvQa3On4qNRr2ixmIQH24h//bH1rBJIW/L/EHyP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JULzxQAAANsAAAAPAAAAAAAAAAAAAAAAAJgCAABkcnMv&#10;ZG93bnJldi54bWxQSwUGAAAAAAQABAD1AAAAigMAAAAA&#10;" filled="f" strokecolor="red" strokeweight="2pt">
                  <v:shadow on="t" color="black" opacity="22937f" origin=",.5" offset="0,.63889mm"/>
                </v:rect>
              </v:group>
            </w:pict>
          </mc:Fallback>
        </mc:AlternateContent>
      </w:r>
      <w:r w:rsidR="004E67F7" w:rsidRPr="00266B41">
        <w:rPr>
          <w:lang w:val="ru-RU"/>
        </w:rPr>
        <w:t>Рис. 5</w:t>
      </w:r>
    </w:p>
    <w:p w:rsidR="00A33264" w:rsidRPr="00266B41" w:rsidRDefault="000661AA" w:rsidP="00BD2F9B">
      <w:pPr>
        <w:tabs>
          <w:tab w:val="left" w:pos="993"/>
        </w:tabs>
        <w:spacing w:before="120" w:after="120"/>
        <w:jc w:val="both"/>
        <w:rPr>
          <w:szCs w:val="22"/>
          <w:lang w:val="ru-RU"/>
        </w:rPr>
      </w:pPr>
      <w:r w:rsidRPr="00266B41">
        <w:rPr>
          <w:szCs w:val="22"/>
          <w:lang w:val="ru-RU"/>
        </w:rPr>
        <w:t>В случае</w:t>
      </w:r>
      <w:proofErr w:type="gramStart"/>
      <w:r w:rsidRPr="00266B41">
        <w:rPr>
          <w:szCs w:val="22"/>
          <w:lang w:val="ru-RU"/>
        </w:rPr>
        <w:t>,</w:t>
      </w:r>
      <w:proofErr w:type="gramEnd"/>
      <w:r w:rsidRPr="00266B41">
        <w:rPr>
          <w:szCs w:val="22"/>
          <w:lang w:val="ru-RU"/>
        </w:rPr>
        <w:t xml:space="preserve"> если ПАК выключился</w:t>
      </w:r>
      <w:r w:rsidR="008F13C4" w:rsidRPr="00266B41">
        <w:rPr>
          <w:szCs w:val="22"/>
          <w:lang w:val="ru-RU"/>
        </w:rPr>
        <w:t xml:space="preserve"> (выключение электроэнергии или иные причины) </w:t>
      </w:r>
      <w:r w:rsidR="00BB35B3" w:rsidRPr="00266B41">
        <w:rPr>
          <w:szCs w:val="22"/>
          <w:lang w:val="ru-RU"/>
        </w:rPr>
        <w:t>необходимо</w:t>
      </w:r>
      <w:r w:rsidR="00A33264" w:rsidRPr="00266B41">
        <w:rPr>
          <w:szCs w:val="22"/>
          <w:lang w:val="ru-RU"/>
        </w:rPr>
        <w:t>:</w:t>
      </w:r>
    </w:p>
    <w:p w:rsidR="00A33264" w:rsidRPr="00266B41" w:rsidRDefault="00A33264" w:rsidP="00BD2F9B">
      <w:pPr>
        <w:pStyle w:val="af8"/>
        <w:numPr>
          <w:ilvl w:val="0"/>
          <w:numId w:val="7"/>
        </w:numPr>
        <w:tabs>
          <w:tab w:val="left" w:pos="993"/>
        </w:tabs>
        <w:spacing w:before="120" w:after="120"/>
        <w:jc w:val="both"/>
        <w:rPr>
          <w:lang w:val="ru-RU"/>
        </w:rPr>
      </w:pPr>
      <w:r w:rsidRPr="00266B41">
        <w:rPr>
          <w:lang w:val="ru-RU"/>
        </w:rPr>
        <w:t>О</w:t>
      </w:r>
      <w:r w:rsidR="00BB35B3" w:rsidRPr="00266B41">
        <w:rPr>
          <w:lang w:val="ru-RU"/>
        </w:rPr>
        <w:t>братиться в службу технической п</w:t>
      </w:r>
      <w:r w:rsidR="00EB46DC" w:rsidRPr="00266B41">
        <w:rPr>
          <w:lang w:val="ru-RU"/>
        </w:rPr>
        <w:t>оддержки по номеру</w:t>
      </w:r>
      <w:r w:rsidR="00BB35B3" w:rsidRPr="00266B41">
        <w:rPr>
          <w:lang w:val="ru-RU"/>
        </w:rPr>
        <w:t xml:space="preserve"> </w:t>
      </w:r>
      <w:r w:rsidR="007D01D3" w:rsidRPr="00266B41">
        <w:rPr>
          <w:lang w:val="ru-RU"/>
        </w:rPr>
        <w:t>8-800-200-43-12</w:t>
      </w:r>
      <w:r w:rsidRPr="00266B41">
        <w:rPr>
          <w:lang w:val="ru-RU"/>
        </w:rPr>
        <w:t>;</w:t>
      </w:r>
    </w:p>
    <w:p w:rsidR="00A33264" w:rsidRPr="00266B41" w:rsidRDefault="00A33264" w:rsidP="00BD2F9B">
      <w:pPr>
        <w:pStyle w:val="af8"/>
        <w:numPr>
          <w:ilvl w:val="0"/>
          <w:numId w:val="7"/>
        </w:numPr>
        <w:tabs>
          <w:tab w:val="left" w:pos="993"/>
        </w:tabs>
        <w:spacing w:before="120" w:after="120"/>
        <w:jc w:val="both"/>
        <w:rPr>
          <w:lang w:val="ru-RU"/>
        </w:rPr>
      </w:pPr>
      <w:r w:rsidRPr="00266B41">
        <w:rPr>
          <w:lang w:val="ru-RU"/>
        </w:rPr>
        <w:t>Следовать инструкциям оператора;</w:t>
      </w:r>
    </w:p>
    <w:p w:rsidR="000661AA" w:rsidRPr="00266B41" w:rsidRDefault="00A33264" w:rsidP="00BD2F9B">
      <w:pPr>
        <w:pStyle w:val="af8"/>
        <w:numPr>
          <w:ilvl w:val="0"/>
          <w:numId w:val="7"/>
        </w:numPr>
        <w:tabs>
          <w:tab w:val="left" w:pos="993"/>
        </w:tabs>
        <w:spacing w:before="120" w:after="120"/>
        <w:jc w:val="both"/>
        <w:rPr>
          <w:lang w:val="ru-RU"/>
        </w:rPr>
      </w:pPr>
      <w:r w:rsidRPr="00266B41">
        <w:rPr>
          <w:lang w:val="ru-RU"/>
        </w:rPr>
        <w:t>З</w:t>
      </w:r>
      <w:r w:rsidR="007D01D3" w:rsidRPr="00266B41">
        <w:rPr>
          <w:lang w:val="ru-RU"/>
        </w:rPr>
        <w:t xml:space="preserve">афиксировать факт обращения в журнале доступа </w:t>
      </w:r>
      <w:proofErr w:type="gramStart"/>
      <w:r w:rsidR="007D01D3" w:rsidRPr="00266B41">
        <w:rPr>
          <w:lang w:val="ru-RU"/>
        </w:rPr>
        <w:t>к</w:t>
      </w:r>
      <w:proofErr w:type="gramEnd"/>
      <w:r w:rsidR="007D01D3" w:rsidRPr="00266B41">
        <w:rPr>
          <w:lang w:val="ru-RU"/>
        </w:rPr>
        <w:t xml:space="preserve"> </w:t>
      </w:r>
      <w:proofErr w:type="gramStart"/>
      <w:r w:rsidR="007D01D3" w:rsidRPr="00266B41">
        <w:rPr>
          <w:lang w:val="ru-RU"/>
        </w:rPr>
        <w:t>ПАК</w:t>
      </w:r>
      <w:proofErr w:type="gramEnd"/>
      <w:r w:rsidR="007D01D3" w:rsidRPr="00266B41">
        <w:rPr>
          <w:lang w:val="ru-RU"/>
        </w:rPr>
        <w:t>, а также факт устранения неисправности.</w:t>
      </w:r>
    </w:p>
    <w:p w:rsidR="007D68AD" w:rsidRPr="00266B41" w:rsidRDefault="007D68AD" w:rsidP="00BD2F9B">
      <w:pPr>
        <w:tabs>
          <w:tab w:val="left" w:pos="993"/>
        </w:tabs>
        <w:spacing w:before="120" w:after="120"/>
        <w:jc w:val="both"/>
        <w:rPr>
          <w:szCs w:val="22"/>
          <w:lang w:val="ru-RU"/>
        </w:rPr>
      </w:pPr>
      <w:r w:rsidRPr="00266B41">
        <w:rPr>
          <w:szCs w:val="22"/>
          <w:lang w:val="ru-RU"/>
        </w:rPr>
        <w:t>Таблица известных неисправностей приведена в Приложении №2</w:t>
      </w:r>
      <w:r w:rsidR="00AB4653" w:rsidRPr="00266B41">
        <w:rPr>
          <w:szCs w:val="22"/>
          <w:lang w:val="ru-RU"/>
        </w:rPr>
        <w:t xml:space="preserve"> к настоящей инструкции.</w:t>
      </w:r>
    </w:p>
    <w:p w:rsidR="004E67F7" w:rsidRPr="00266B41" w:rsidRDefault="004E67F7" w:rsidP="00BD2F9B">
      <w:pPr>
        <w:spacing w:before="120" w:after="120"/>
        <w:ind w:left="357"/>
        <w:jc w:val="both"/>
        <w:rPr>
          <w:lang w:val="ru-RU"/>
        </w:rPr>
      </w:pPr>
    </w:p>
    <w:p w:rsidR="00440BA3" w:rsidRPr="00266B41" w:rsidRDefault="00440BA3" w:rsidP="00BD2F9B">
      <w:pPr>
        <w:pStyle w:val="3"/>
        <w:numPr>
          <w:ilvl w:val="2"/>
          <w:numId w:val="15"/>
        </w:numPr>
        <w:jc w:val="both"/>
        <w:rPr>
          <w:sz w:val="22"/>
          <w:szCs w:val="22"/>
          <w:u w:val="single"/>
        </w:rPr>
      </w:pPr>
      <w:bookmarkStart w:id="9" w:name="_Toc384741862"/>
      <w:r w:rsidRPr="00266B41">
        <w:rPr>
          <w:sz w:val="22"/>
          <w:szCs w:val="22"/>
          <w:u w:val="single"/>
        </w:rPr>
        <w:t>Завершение записи данных на ПАК</w:t>
      </w:r>
      <w:bookmarkEnd w:id="9"/>
    </w:p>
    <w:p w:rsidR="008131F5" w:rsidRPr="00266B41" w:rsidRDefault="00440BA3" w:rsidP="00BD2F9B">
      <w:pPr>
        <w:pStyle w:val="af8"/>
        <w:spacing w:before="120" w:after="120"/>
        <w:ind w:left="0"/>
        <w:jc w:val="both"/>
        <w:rPr>
          <w:lang w:val="ru-RU"/>
        </w:rPr>
      </w:pPr>
      <w:r w:rsidRPr="00266B41">
        <w:rPr>
          <w:lang w:val="ru-RU"/>
        </w:rPr>
        <w:t>В день проведения экзамена техническому специалисту ППЭ/РЦОИ – оператору ПАК необходимо по факту завершения экзамена в каждой аудитории ППЭ и в штабе директора</w:t>
      </w:r>
      <w:r w:rsidR="008131F5" w:rsidRPr="00266B41">
        <w:rPr>
          <w:lang w:val="ru-RU"/>
        </w:rPr>
        <w:t>:</w:t>
      </w:r>
    </w:p>
    <w:p w:rsidR="00C53A3B" w:rsidRPr="00266B41" w:rsidRDefault="008131F5" w:rsidP="00BD2F9B">
      <w:pPr>
        <w:pStyle w:val="af8"/>
        <w:numPr>
          <w:ilvl w:val="0"/>
          <w:numId w:val="26"/>
        </w:numPr>
        <w:spacing w:before="120" w:after="120"/>
        <w:jc w:val="both"/>
        <w:rPr>
          <w:lang w:val="ru-RU"/>
        </w:rPr>
      </w:pPr>
      <w:r w:rsidRPr="00266B41">
        <w:rPr>
          <w:lang w:val="ru-RU"/>
        </w:rPr>
        <w:t>Н</w:t>
      </w:r>
      <w:r w:rsidR="00777197" w:rsidRPr="00266B41">
        <w:rPr>
          <w:lang w:val="ru-RU"/>
        </w:rPr>
        <w:t>ажать кнопку «Остановить запись»</w:t>
      </w:r>
      <w:r w:rsidR="00E06E19" w:rsidRPr="00266B41">
        <w:rPr>
          <w:lang w:val="ru-RU"/>
        </w:rPr>
        <w:t xml:space="preserve"> и вве</w:t>
      </w:r>
      <w:r w:rsidR="00EE6A03" w:rsidRPr="00266B41">
        <w:rPr>
          <w:lang w:val="ru-RU"/>
        </w:rPr>
        <w:t>сти</w:t>
      </w:r>
      <w:r w:rsidR="00E06E19" w:rsidRPr="00266B41">
        <w:rPr>
          <w:lang w:val="ru-RU"/>
        </w:rPr>
        <w:t xml:space="preserve"> пароль доступа для управления записью</w:t>
      </w:r>
      <w:r w:rsidR="00C53A3B" w:rsidRPr="00266B41">
        <w:rPr>
          <w:lang w:val="ru-RU"/>
        </w:rPr>
        <w:t>.</w:t>
      </w:r>
    </w:p>
    <w:p w:rsidR="008131F5" w:rsidRPr="00266B41" w:rsidRDefault="008131F5" w:rsidP="00BD2F9B">
      <w:pPr>
        <w:pStyle w:val="af8"/>
        <w:numPr>
          <w:ilvl w:val="0"/>
          <w:numId w:val="26"/>
        </w:numPr>
        <w:spacing w:before="120" w:after="120"/>
        <w:jc w:val="both"/>
        <w:rPr>
          <w:lang w:val="ru-RU"/>
        </w:rPr>
      </w:pPr>
      <w:r w:rsidRPr="00266B41">
        <w:rPr>
          <w:lang w:val="ru-RU"/>
        </w:rPr>
        <w:t xml:space="preserve">Убедиться, что запись данных завершена. На мониторе ПАК в отношении каждой камеры зафиксирован и больше не отображается процесс индикации времени записи данных в динамике (таймер не работает). </w:t>
      </w:r>
    </w:p>
    <w:p w:rsidR="008131F5" w:rsidRPr="00266B41" w:rsidRDefault="008131F5" w:rsidP="00BD2F9B">
      <w:pPr>
        <w:pStyle w:val="af8"/>
        <w:numPr>
          <w:ilvl w:val="0"/>
          <w:numId w:val="26"/>
        </w:numPr>
        <w:tabs>
          <w:tab w:val="left" w:pos="993"/>
        </w:tabs>
        <w:spacing w:before="120" w:after="120"/>
        <w:jc w:val="both"/>
        <w:rPr>
          <w:lang w:val="ru-RU"/>
        </w:rPr>
      </w:pPr>
      <w:r w:rsidRPr="00266B41">
        <w:rPr>
          <w:lang w:val="ru-RU"/>
        </w:rPr>
        <w:t xml:space="preserve">Зафиксировать факт завершения экзамена в аудитории в журнале доступа </w:t>
      </w:r>
      <w:proofErr w:type="gramStart"/>
      <w:r w:rsidRPr="00266B41">
        <w:rPr>
          <w:lang w:val="ru-RU"/>
        </w:rPr>
        <w:t>к</w:t>
      </w:r>
      <w:proofErr w:type="gramEnd"/>
      <w:r w:rsidRPr="00266B41">
        <w:rPr>
          <w:lang w:val="ru-RU"/>
        </w:rPr>
        <w:t xml:space="preserve"> ПАК.</w:t>
      </w:r>
    </w:p>
    <w:p w:rsidR="008131F5" w:rsidRPr="00266B41" w:rsidRDefault="008131F5" w:rsidP="00BD2F9B">
      <w:pPr>
        <w:pStyle w:val="af8"/>
        <w:spacing w:before="120" w:after="120"/>
        <w:jc w:val="both"/>
        <w:rPr>
          <w:lang w:val="ru-RU"/>
        </w:rPr>
      </w:pPr>
    </w:p>
    <w:p w:rsidR="008131F5" w:rsidRPr="00266B41" w:rsidRDefault="008131F5" w:rsidP="00BD2F9B">
      <w:pPr>
        <w:pStyle w:val="af8"/>
        <w:spacing w:before="120" w:after="120"/>
        <w:ind w:left="0"/>
        <w:jc w:val="both"/>
        <w:rPr>
          <w:lang w:val="ru-RU"/>
        </w:rPr>
      </w:pPr>
    </w:p>
    <w:p w:rsidR="00C53A3B" w:rsidRPr="00266B41" w:rsidRDefault="00C53A3B" w:rsidP="00BD2F9B">
      <w:pPr>
        <w:pStyle w:val="af8"/>
        <w:spacing w:before="120" w:after="120"/>
        <w:ind w:left="0"/>
        <w:contextualSpacing w:val="0"/>
        <w:jc w:val="both"/>
        <w:rPr>
          <w:lang w:val="ru-RU"/>
        </w:rPr>
      </w:pPr>
      <w:r w:rsidRPr="00266B41">
        <w:rPr>
          <w:noProof/>
          <w:lang w:val="ru-RU" w:eastAsia="ru-RU"/>
        </w:rPr>
        <w:drawing>
          <wp:inline distT="0" distB="0" distL="0" distR="0" wp14:anchorId="0AEEE94D" wp14:editId="0A78E2FA">
            <wp:extent cx="5412379" cy="2743200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997" cy="2757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74F0" w:rsidRPr="00266B41" w:rsidRDefault="004E67F7" w:rsidP="00BD2F9B">
      <w:pPr>
        <w:pStyle w:val="af8"/>
        <w:spacing w:before="120" w:after="120"/>
        <w:ind w:left="0"/>
        <w:contextualSpacing w:val="0"/>
        <w:jc w:val="center"/>
        <w:rPr>
          <w:lang w:val="ru-RU"/>
        </w:rPr>
      </w:pPr>
      <w:r w:rsidRPr="00266B41">
        <w:rPr>
          <w:lang w:val="ru-RU"/>
        </w:rPr>
        <w:t>Рис. 6</w:t>
      </w:r>
    </w:p>
    <w:p w:rsidR="00507540" w:rsidRPr="00266B41" w:rsidRDefault="00B577DC" w:rsidP="00BD2F9B">
      <w:pPr>
        <w:pStyle w:val="3"/>
        <w:numPr>
          <w:ilvl w:val="2"/>
          <w:numId w:val="15"/>
        </w:numPr>
        <w:jc w:val="both"/>
        <w:rPr>
          <w:rStyle w:val="mw-headline"/>
          <w:sz w:val="22"/>
          <w:szCs w:val="22"/>
          <w:u w:val="single"/>
        </w:rPr>
      </w:pPr>
      <w:bookmarkStart w:id="10" w:name="_Toc384741863"/>
      <w:r w:rsidRPr="00266B41">
        <w:rPr>
          <w:rStyle w:val="mw-headline"/>
          <w:sz w:val="22"/>
          <w:szCs w:val="22"/>
          <w:u w:val="single"/>
        </w:rPr>
        <w:t>Воспроизведение</w:t>
      </w:r>
      <w:r w:rsidR="00507540" w:rsidRPr="00266B41">
        <w:rPr>
          <w:rStyle w:val="mw-headline"/>
          <w:sz w:val="22"/>
          <w:szCs w:val="22"/>
          <w:u w:val="single"/>
        </w:rPr>
        <w:t xml:space="preserve"> и экспорт записей</w:t>
      </w:r>
      <w:bookmarkEnd w:id="10"/>
    </w:p>
    <w:p w:rsidR="0050298D" w:rsidRPr="00266B41" w:rsidRDefault="0050298D" w:rsidP="00BD2F9B">
      <w:pPr>
        <w:pStyle w:val="af8"/>
        <w:spacing w:before="120" w:after="120"/>
        <w:ind w:left="0"/>
        <w:contextualSpacing w:val="0"/>
        <w:jc w:val="both"/>
        <w:rPr>
          <w:lang w:val="ru-RU"/>
        </w:rPr>
      </w:pPr>
      <w:r w:rsidRPr="00266B41">
        <w:rPr>
          <w:lang w:val="ru-RU"/>
        </w:rPr>
        <w:t>По факту завершения проведения экзамена технический специалист ППЭ/РЦОИ – оператор ПАК имеет право по запросу руководителя ППЭ, Председателя ГЭК сформировать архив записей</w:t>
      </w:r>
      <w:r w:rsidR="0014647C" w:rsidRPr="00266B41">
        <w:rPr>
          <w:lang w:val="ru-RU"/>
        </w:rPr>
        <w:t xml:space="preserve"> для передачи доступных записей в ГЭК. Для этого необходимо:</w:t>
      </w:r>
    </w:p>
    <w:p w:rsidR="00C125C6" w:rsidRPr="00266B41" w:rsidRDefault="0014647C" w:rsidP="00BD2F9B">
      <w:pPr>
        <w:pStyle w:val="af8"/>
        <w:numPr>
          <w:ilvl w:val="0"/>
          <w:numId w:val="12"/>
        </w:numPr>
        <w:spacing w:before="120" w:after="120"/>
        <w:ind w:left="714" w:hanging="357"/>
        <w:contextualSpacing w:val="0"/>
        <w:jc w:val="both"/>
        <w:rPr>
          <w:lang w:val="ru-RU"/>
        </w:rPr>
      </w:pPr>
      <w:r w:rsidRPr="00266B41">
        <w:rPr>
          <w:lang w:val="ru-RU"/>
        </w:rPr>
        <w:t>Н</w:t>
      </w:r>
      <w:r w:rsidR="0050298D" w:rsidRPr="00266B41">
        <w:rPr>
          <w:lang w:val="ru-RU"/>
        </w:rPr>
        <w:t>ажать кнопку</w:t>
      </w:r>
      <w:r w:rsidR="00FE573C" w:rsidRPr="00266B41">
        <w:rPr>
          <w:lang w:val="ru-RU"/>
        </w:rPr>
        <w:t xml:space="preserve"> “Показать записи”</w:t>
      </w:r>
      <w:r w:rsidR="00E06E19" w:rsidRPr="00266B41">
        <w:rPr>
          <w:lang w:val="ru-RU"/>
        </w:rPr>
        <w:t xml:space="preserve"> и вве</w:t>
      </w:r>
      <w:r w:rsidR="0050298D" w:rsidRPr="00266B41">
        <w:rPr>
          <w:lang w:val="ru-RU"/>
        </w:rPr>
        <w:t>сти</w:t>
      </w:r>
      <w:r w:rsidR="00E06E19" w:rsidRPr="00266B41">
        <w:rPr>
          <w:lang w:val="ru-RU"/>
        </w:rPr>
        <w:t xml:space="preserve"> пароль доступа к архиву</w:t>
      </w:r>
      <w:r w:rsidR="00FE573C" w:rsidRPr="00266B41">
        <w:rPr>
          <w:lang w:val="ru-RU"/>
        </w:rPr>
        <w:t>.</w:t>
      </w:r>
      <w:r w:rsidR="003429DD" w:rsidRPr="00266B41">
        <w:rPr>
          <w:lang w:val="ru-RU"/>
        </w:rPr>
        <w:t xml:space="preserve"> На экране отобразится список дней, а также отрезки времени по часам, в к</w:t>
      </w:r>
      <w:r w:rsidR="00C125C6" w:rsidRPr="00266B41">
        <w:rPr>
          <w:lang w:val="ru-RU"/>
        </w:rPr>
        <w:t>оторые велась запись видео</w:t>
      </w:r>
      <w:r w:rsidR="003429DD" w:rsidRPr="00266B41">
        <w:rPr>
          <w:lang w:val="ru-RU"/>
        </w:rPr>
        <w:t xml:space="preserve">. </w:t>
      </w:r>
    </w:p>
    <w:p w:rsidR="007A3CBC" w:rsidRPr="00266B41" w:rsidRDefault="0014647C" w:rsidP="00BD2F9B">
      <w:pPr>
        <w:pStyle w:val="af8"/>
        <w:numPr>
          <w:ilvl w:val="0"/>
          <w:numId w:val="12"/>
        </w:numPr>
        <w:spacing w:before="120" w:after="120"/>
        <w:ind w:left="714" w:hanging="357"/>
        <w:contextualSpacing w:val="0"/>
        <w:jc w:val="both"/>
        <w:rPr>
          <w:lang w:val="ru-RU"/>
        </w:rPr>
      </w:pPr>
      <w:r w:rsidRPr="00266B41">
        <w:rPr>
          <w:color w:val="000000"/>
          <w:szCs w:val="22"/>
          <w:lang w:val="ru-RU" w:eastAsia="ru-RU"/>
        </w:rPr>
        <w:t>В</w:t>
      </w:r>
      <w:r w:rsidR="0050298D" w:rsidRPr="00266B41">
        <w:rPr>
          <w:color w:val="000000"/>
          <w:szCs w:val="22"/>
          <w:lang w:val="ru-RU" w:eastAsia="ru-RU"/>
        </w:rPr>
        <w:t>ыбрать</w:t>
      </w:r>
      <w:r w:rsidR="007A3CBC" w:rsidRPr="00266B41">
        <w:rPr>
          <w:color w:val="000000"/>
          <w:szCs w:val="22"/>
          <w:lang w:val="ru-RU" w:eastAsia="ru-RU"/>
        </w:rPr>
        <w:t xml:space="preserve"> нужный день </w:t>
      </w:r>
      <w:r w:rsidR="003D1B73" w:rsidRPr="00266B41">
        <w:rPr>
          <w:color w:val="000000"/>
          <w:szCs w:val="22"/>
          <w:lang w:val="ru-RU" w:eastAsia="ru-RU"/>
        </w:rPr>
        <w:t xml:space="preserve">и час, затем </w:t>
      </w:r>
      <w:r w:rsidR="007A3CBC" w:rsidRPr="00266B41">
        <w:rPr>
          <w:color w:val="000000"/>
          <w:szCs w:val="22"/>
          <w:lang w:val="ru-RU" w:eastAsia="ru-RU"/>
        </w:rPr>
        <w:t>в поле «Перейти к минуте»</w:t>
      </w:r>
      <w:r w:rsidR="001C669E" w:rsidRPr="00266B41">
        <w:rPr>
          <w:color w:val="000000"/>
          <w:szCs w:val="22"/>
          <w:lang w:val="ru-RU" w:eastAsia="ru-RU"/>
        </w:rPr>
        <w:t xml:space="preserve"> ука</w:t>
      </w:r>
      <w:r w:rsidR="0050298D" w:rsidRPr="00266B41">
        <w:rPr>
          <w:color w:val="000000"/>
          <w:szCs w:val="22"/>
          <w:lang w:val="ru-RU" w:eastAsia="ru-RU"/>
        </w:rPr>
        <w:t>зать</w:t>
      </w:r>
      <w:r w:rsidR="001C669E" w:rsidRPr="00266B41">
        <w:rPr>
          <w:color w:val="000000"/>
          <w:szCs w:val="22"/>
          <w:lang w:val="ru-RU" w:eastAsia="ru-RU"/>
        </w:rPr>
        <w:t xml:space="preserve"> время, с которого </w:t>
      </w:r>
      <w:r w:rsidR="002D1D08" w:rsidRPr="00266B41">
        <w:rPr>
          <w:color w:val="000000"/>
          <w:szCs w:val="22"/>
          <w:lang w:val="ru-RU" w:eastAsia="ru-RU"/>
        </w:rPr>
        <w:t>требуется</w:t>
      </w:r>
      <w:r w:rsidR="003D1B73" w:rsidRPr="00266B41">
        <w:rPr>
          <w:color w:val="000000"/>
          <w:szCs w:val="22"/>
          <w:lang w:val="ru-RU" w:eastAsia="ru-RU"/>
        </w:rPr>
        <w:t xml:space="preserve"> начать</w:t>
      </w:r>
      <w:r w:rsidR="001C669E" w:rsidRPr="00266B41">
        <w:rPr>
          <w:color w:val="000000"/>
          <w:szCs w:val="22"/>
          <w:lang w:val="ru-RU" w:eastAsia="ru-RU"/>
        </w:rPr>
        <w:t xml:space="preserve"> воспроизведение записи</w:t>
      </w:r>
      <w:r w:rsidR="00C72A3F" w:rsidRPr="00266B41">
        <w:rPr>
          <w:color w:val="000000"/>
          <w:szCs w:val="22"/>
          <w:lang w:val="ru-RU" w:eastAsia="ru-RU"/>
        </w:rPr>
        <w:t xml:space="preserve"> (рис. 1</w:t>
      </w:r>
      <w:r w:rsidR="00C125C6" w:rsidRPr="00266B41">
        <w:rPr>
          <w:color w:val="000000"/>
          <w:szCs w:val="22"/>
          <w:lang w:val="ru-RU" w:eastAsia="ru-RU"/>
        </w:rPr>
        <w:t>6</w:t>
      </w:r>
      <w:r w:rsidR="00C72A3F" w:rsidRPr="00266B41">
        <w:rPr>
          <w:color w:val="000000"/>
          <w:szCs w:val="22"/>
          <w:lang w:val="ru-RU" w:eastAsia="ru-RU"/>
        </w:rPr>
        <w:t>)</w:t>
      </w:r>
      <w:r w:rsidR="001C669E" w:rsidRPr="00266B41">
        <w:rPr>
          <w:color w:val="000000"/>
          <w:szCs w:val="22"/>
          <w:lang w:val="ru-RU" w:eastAsia="ru-RU"/>
        </w:rPr>
        <w:t xml:space="preserve">. Нажмите </w:t>
      </w:r>
      <w:r w:rsidR="002D1D08" w:rsidRPr="00266B41">
        <w:rPr>
          <w:color w:val="000000"/>
          <w:szCs w:val="22"/>
          <w:lang w:val="ru-RU" w:eastAsia="ru-RU"/>
        </w:rPr>
        <w:t xml:space="preserve">на </w:t>
      </w:r>
      <w:r w:rsidR="001C669E" w:rsidRPr="00266B41">
        <w:rPr>
          <w:color w:val="000000"/>
          <w:szCs w:val="22"/>
          <w:lang w:val="ru-RU" w:eastAsia="ru-RU"/>
        </w:rPr>
        <w:t xml:space="preserve">значок </w:t>
      </w:r>
      <w:r w:rsidR="002D1D08" w:rsidRPr="00266B41">
        <w:rPr>
          <w:noProof/>
          <w:lang w:val="ru-RU" w:eastAsia="ru-RU"/>
        </w:rPr>
        <w:drawing>
          <wp:inline distT="0" distB="0" distL="0" distR="0" wp14:anchorId="5AA8468B" wp14:editId="04A72568">
            <wp:extent cx="171603" cy="159283"/>
            <wp:effectExtent l="19050" t="0" r="0" b="0"/>
            <wp:docPr id="1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59" cy="1600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D1D08" w:rsidRPr="00266B41">
        <w:rPr>
          <w:color w:val="000000"/>
          <w:szCs w:val="22"/>
          <w:lang w:val="ru-RU" w:eastAsia="ru-RU"/>
        </w:rPr>
        <w:t xml:space="preserve"> </w:t>
      </w:r>
      <w:r w:rsidR="001C669E" w:rsidRPr="00266B41">
        <w:rPr>
          <w:color w:val="000000"/>
          <w:szCs w:val="22"/>
          <w:lang w:val="ru-RU" w:eastAsia="ru-RU"/>
        </w:rPr>
        <w:t xml:space="preserve">для начала просмотра. </w:t>
      </w:r>
    </w:p>
    <w:p w:rsidR="007A3CBC" w:rsidRPr="00266B41" w:rsidRDefault="002B0E01" w:rsidP="00BD2F9B">
      <w:pPr>
        <w:shd w:val="clear" w:color="auto" w:fill="FFFFFF"/>
        <w:spacing w:before="120" w:after="120"/>
        <w:jc w:val="both"/>
        <w:rPr>
          <w:color w:val="000000"/>
          <w:szCs w:val="22"/>
          <w:lang w:val="ru-RU" w:eastAsia="ru-RU"/>
        </w:rPr>
      </w:pPr>
      <w:r w:rsidRPr="00266B41">
        <w:rPr>
          <w:noProof/>
          <w:color w:val="000000"/>
          <w:szCs w:val="22"/>
          <w:lang w:val="ru-RU" w:eastAsia="ru-RU"/>
        </w:rPr>
        <w:lastRenderedPageBreak/>
        <w:drawing>
          <wp:inline distT="0" distB="0" distL="0" distR="0" wp14:anchorId="1B52B145" wp14:editId="4E67572B">
            <wp:extent cx="5651500" cy="3404870"/>
            <wp:effectExtent l="0" t="0" r="6350" b="508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1500" cy="340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2A3F" w:rsidRPr="00266B41" w:rsidRDefault="004E67F7" w:rsidP="00BD2F9B">
      <w:pPr>
        <w:shd w:val="clear" w:color="auto" w:fill="FFFFFF"/>
        <w:spacing w:before="120" w:after="120"/>
        <w:jc w:val="center"/>
        <w:rPr>
          <w:szCs w:val="22"/>
          <w:lang w:val="ru-RU" w:eastAsia="ru-RU"/>
        </w:rPr>
      </w:pPr>
      <w:r w:rsidRPr="00266B41">
        <w:rPr>
          <w:szCs w:val="22"/>
          <w:lang w:val="ru-RU" w:eastAsia="ru-RU"/>
        </w:rPr>
        <w:t>Рис. 7</w:t>
      </w:r>
    </w:p>
    <w:p w:rsidR="00C125C6" w:rsidRPr="00266B41" w:rsidRDefault="00C125C6" w:rsidP="00BD2F9B">
      <w:pPr>
        <w:pStyle w:val="af8"/>
        <w:shd w:val="clear" w:color="auto" w:fill="FFFFFF"/>
        <w:spacing w:before="120" w:after="120"/>
        <w:ind w:left="709" w:right="-1"/>
        <w:jc w:val="both"/>
        <w:rPr>
          <w:i/>
          <w:color w:val="000000"/>
          <w:szCs w:val="22"/>
          <w:lang w:val="ru-RU" w:eastAsia="ru-RU"/>
        </w:rPr>
      </w:pPr>
      <w:r w:rsidRPr="00266B41">
        <w:rPr>
          <w:i/>
          <w:color w:val="000000"/>
          <w:szCs w:val="22"/>
          <w:lang w:val="ru-RU" w:eastAsia="ru-RU"/>
        </w:rPr>
        <w:t xml:space="preserve">Красными точками отмечены незаписанные фрагменты: сверху — для первой камеры, снизу — для второй. </w:t>
      </w:r>
    </w:p>
    <w:p w:rsidR="00E06E19" w:rsidRPr="00266B41" w:rsidRDefault="001C669E" w:rsidP="00BD2F9B">
      <w:pPr>
        <w:pStyle w:val="af8"/>
        <w:numPr>
          <w:ilvl w:val="0"/>
          <w:numId w:val="9"/>
        </w:numPr>
        <w:shd w:val="clear" w:color="auto" w:fill="FFFFFF"/>
        <w:tabs>
          <w:tab w:val="left" w:pos="993"/>
        </w:tabs>
        <w:spacing w:before="120" w:after="120"/>
        <w:ind w:left="709" w:right="-1"/>
        <w:jc w:val="both"/>
        <w:rPr>
          <w:szCs w:val="22"/>
          <w:lang w:val="ru-RU" w:eastAsia="ru-RU"/>
        </w:rPr>
      </w:pPr>
      <w:r w:rsidRPr="00266B41">
        <w:rPr>
          <w:szCs w:val="22"/>
          <w:lang w:val="ru-RU" w:eastAsia="ru-RU"/>
        </w:rPr>
        <w:t>Для экспорта видео</w:t>
      </w:r>
      <w:r w:rsidR="00E06E19" w:rsidRPr="00266B41">
        <w:rPr>
          <w:szCs w:val="22"/>
          <w:lang w:val="ru-RU" w:eastAsia="ru-RU"/>
        </w:rPr>
        <w:t>:</w:t>
      </w:r>
    </w:p>
    <w:p w:rsidR="00E06E19" w:rsidRPr="00266B41" w:rsidRDefault="00E06E19" w:rsidP="00BD2F9B">
      <w:pPr>
        <w:pStyle w:val="af8"/>
        <w:numPr>
          <w:ilvl w:val="1"/>
          <w:numId w:val="9"/>
        </w:numPr>
        <w:shd w:val="clear" w:color="auto" w:fill="FFFFFF"/>
        <w:tabs>
          <w:tab w:val="left" w:pos="993"/>
        </w:tabs>
        <w:spacing w:before="120" w:after="120"/>
        <w:ind w:right="-1"/>
        <w:jc w:val="both"/>
        <w:rPr>
          <w:szCs w:val="22"/>
          <w:lang w:val="ru-RU" w:eastAsia="ru-RU"/>
        </w:rPr>
      </w:pPr>
      <w:r w:rsidRPr="00266B41">
        <w:rPr>
          <w:szCs w:val="22"/>
          <w:lang w:val="ru-RU" w:eastAsia="ru-RU"/>
        </w:rPr>
        <w:t xml:space="preserve">Подключите </w:t>
      </w:r>
      <w:r w:rsidRPr="00266B41">
        <w:rPr>
          <w:szCs w:val="22"/>
          <w:lang w:eastAsia="ru-RU"/>
        </w:rPr>
        <w:t>USB</w:t>
      </w:r>
      <w:r w:rsidRPr="00266B41">
        <w:rPr>
          <w:szCs w:val="22"/>
          <w:lang w:val="ru-RU" w:eastAsia="ru-RU"/>
        </w:rPr>
        <w:t>-носитель к свободному порту.</w:t>
      </w:r>
    </w:p>
    <w:p w:rsidR="00E06E19" w:rsidRPr="00266B41" w:rsidRDefault="00E06E19" w:rsidP="00BD2F9B">
      <w:pPr>
        <w:pStyle w:val="af8"/>
        <w:numPr>
          <w:ilvl w:val="1"/>
          <w:numId w:val="9"/>
        </w:numPr>
        <w:shd w:val="clear" w:color="auto" w:fill="FFFFFF"/>
        <w:tabs>
          <w:tab w:val="left" w:pos="993"/>
        </w:tabs>
        <w:spacing w:before="120" w:after="120"/>
        <w:ind w:right="-1"/>
        <w:jc w:val="both"/>
        <w:rPr>
          <w:szCs w:val="22"/>
          <w:lang w:val="ru-RU" w:eastAsia="ru-RU"/>
        </w:rPr>
      </w:pPr>
      <w:r w:rsidRPr="00266B41">
        <w:rPr>
          <w:szCs w:val="22"/>
          <w:lang w:val="ru-RU" w:eastAsia="ru-RU"/>
        </w:rPr>
        <w:t>Обновите список носителей, нажав на кнопку</w:t>
      </w:r>
      <w:r w:rsidR="00EB54B3" w:rsidRPr="00266B41">
        <w:rPr>
          <w:szCs w:val="22"/>
          <w:lang w:val="ru-RU" w:eastAsia="ru-RU"/>
        </w:rPr>
        <w:t xml:space="preserve"> </w:t>
      </w:r>
      <w:r w:rsidR="00EB54B3" w:rsidRPr="00266B41">
        <w:rPr>
          <w:noProof/>
          <w:szCs w:val="22"/>
          <w:lang w:val="ru-RU" w:eastAsia="ru-RU"/>
        </w:rPr>
        <w:drawing>
          <wp:inline distT="0" distB="0" distL="0" distR="0" wp14:anchorId="6D87E1D0" wp14:editId="10EED68F">
            <wp:extent cx="140474" cy="163629"/>
            <wp:effectExtent l="19050" t="0" r="0" b="0"/>
            <wp:docPr id="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lum bright="-16000" contrast="26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390" cy="1658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66B41">
        <w:rPr>
          <w:szCs w:val="22"/>
          <w:lang w:val="ru-RU" w:eastAsia="ru-RU"/>
        </w:rPr>
        <w:t>.</w:t>
      </w:r>
    </w:p>
    <w:p w:rsidR="00E06E19" w:rsidRPr="00266B41" w:rsidRDefault="00E06E19" w:rsidP="00BD2F9B">
      <w:pPr>
        <w:pStyle w:val="af8"/>
        <w:numPr>
          <w:ilvl w:val="1"/>
          <w:numId w:val="9"/>
        </w:numPr>
        <w:shd w:val="clear" w:color="auto" w:fill="FFFFFF"/>
        <w:tabs>
          <w:tab w:val="left" w:pos="993"/>
        </w:tabs>
        <w:spacing w:before="120" w:after="120"/>
        <w:ind w:right="-1"/>
        <w:jc w:val="both"/>
        <w:rPr>
          <w:szCs w:val="22"/>
          <w:lang w:val="ru-RU" w:eastAsia="ru-RU"/>
        </w:rPr>
      </w:pPr>
      <w:r w:rsidRPr="00266B41">
        <w:rPr>
          <w:szCs w:val="22"/>
          <w:lang w:val="ru-RU" w:eastAsia="ru-RU"/>
        </w:rPr>
        <w:t xml:space="preserve">Выберите </w:t>
      </w:r>
      <w:r w:rsidR="001C669E" w:rsidRPr="00266B41">
        <w:rPr>
          <w:szCs w:val="22"/>
          <w:lang w:val="ru-RU" w:eastAsia="ru-RU"/>
        </w:rPr>
        <w:t>диск</w:t>
      </w:r>
      <w:r w:rsidR="00C216BE" w:rsidRPr="00266B41">
        <w:rPr>
          <w:szCs w:val="22"/>
          <w:lang w:val="ru-RU" w:eastAsia="ru-RU"/>
        </w:rPr>
        <w:t xml:space="preserve"> или карту памяти</w:t>
      </w:r>
      <w:r w:rsidR="001C669E" w:rsidRPr="00266B41">
        <w:rPr>
          <w:szCs w:val="22"/>
          <w:lang w:val="ru-RU" w:eastAsia="ru-RU"/>
        </w:rPr>
        <w:t xml:space="preserve">, куда </w:t>
      </w:r>
      <w:r w:rsidR="00C216BE" w:rsidRPr="00266B41">
        <w:rPr>
          <w:szCs w:val="22"/>
          <w:lang w:val="ru-RU" w:eastAsia="ru-RU"/>
        </w:rPr>
        <w:t>должна быть</w:t>
      </w:r>
      <w:r w:rsidR="001C669E" w:rsidRPr="00266B41">
        <w:rPr>
          <w:szCs w:val="22"/>
          <w:lang w:val="ru-RU" w:eastAsia="ru-RU"/>
        </w:rPr>
        <w:t xml:space="preserve"> выгружена запись</w:t>
      </w:r>
      <w:r w:rsidR="00EB54B3" w:rsidRPr="00266B41">
        <w:rPr>
          <w:szCs w:val="22"/>
          <w:lang w:val="ru-RU" w:eastAsia="ru-RU"/>
        </w:rPr>
        <w:t>.</w:t>
      </w:r>
    </w:p>
    <w:p w:rsidR="000A7CFF" w:rsidRPr="00266B41" w:rsidRDefault="00EB54B3" w:rsidP="00BD2F9B">
      <w:pPr>
        <w:pStyle w:val="af8"/>
        <w:numPr>
          <w:ilvl w:val="1"/>
          <w:numId w:val="9"/>
        </w:numPr>
        <w:shd w:val="clear" w:color="auto" w:fill="FFFFFF"/>
        <w:tabs>
          <w:tab w:val="left" w:pos="993"/>
        </w:tabs>
        <w:spacing w:before="120" w:after="120"/>
        <w:ind w:right="-1"/>
        <w:jc w:val="both"/>
        <w:rPr>
          <w:szCs w:val="22"/>
          <w:lang w:val="ru-RU" w:eastAsia="ru-RU"/>
        </w:rPr>
      </w:pPr>
      <w:r w:rsidRPr="00266B41">
        <w:rPr>
          <w:szCs w:val="22"/>
          <w:lang w:val="ru-RU" w:eastAsia="ru-RU"/>
        </w:rPr>
        <w:t>Н</w:t>
      </w:r>
      <w:r w:rsidR="001C669E" w:rsidRPr="00266B41">
        <w:rPr>
          <w:szCs w:val="22"/>
          <w:lang w:val="ru-RU" w:eastAsia="ru-RU"/>
        </w:rPr>
        <w:t>ажмите «Экспортировать видео».</w:t>
      </w:r>
    </w:p>
    <w:p w:rsidR="006A0FEC" w:rsidRPr="00266B41" w:rsidRDefault="0014647C" w:rsidP="00BD2F9B">
      <w:pPr>
        <w:pStyle w:val="af8"/>
        <w:shd w:val="clear" w:color="auto" w:fill="FFFFFF"/>
        <w:tabs>
          <w:tab w:val="left" w:pos="993"/>
        </w:tabs>
        <w:spacing w:before="120" w:after="120"/>
        <w:ind w:left="1440" w:right="-1"/>
        <w:jc w:val="both"/>
        <w:rPr>
          <w:szCs w:val="22"/>
          <w:lang w:val="ru-RU" w:eastAsia="ru-RU"/>
        </w:rPr>
      </w:pPr>
      <w:r w:rsidRPr="00266B41">
        <w:rPr>
          <w:noProof/>
          <w:szCs w:val="22"/>
          <w:lang w:val="ru-RU"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5A9F84D" wp14:editId="54A77F55">
                <wp:simplePos x="0" y="0"/>
                <wp:positionH relativeFrom="column">
                  <wp:posOffset>-42643</wp:posOffset>
                </wp:positionH>
                <wp:positionV relativeFrom="paragraph">
                  <wp:posOffset>217756</wp:posOffset>
                </wp:positionV>
                <wp:extent cx="6066693" cy="378069"/>
                <wp:effectExtent l="57150" t="19050" r="67945" b="98425"/>
                <wp:wrapNone/>
                <wp:docPr id="42" name="Прямоугольник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66693" cy="378069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42" o:spid="_x0000_s1026" style="position:absolute;margin-left:-3.35pt;margin-top:17.15pt;width:477.7pt;height:29.7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" filled="f" strokecolor="red" strokeweight="2pt">
                <v:shadow on="t" color="black" opacity="22937f" origin=",.5" offset="0,.63889mm"/>
              </v:rect>
            </w:pict>
          </mc:Fallback>
        </mc:AlternateContent>
      </w:r>
    </w:p>
    <w:p w:rsidR="006A0FEC" w:rsidRPr="00266B41" w:rsidRDefault="006A0FEC" w:rsidP="00BD2F9B">
      <w:pPr>
        <w:shd w:val="clear" w:color="auto" w:fill="FFFFFF"/>
        <w:tabs>
          <w:tab w:val="left" w:pos="993"/>
        </w:tabs>
        <w:spacing w:before="120" w:after="120"/>
        <w:ind w:right="-1"/>
        <w:jc w:val="both"/>
        <w:rPr>
          <w:b/>
          <w:i/>
          <w:szCs w:val="22"/>
          <w:lang w:val="ru-RU"/>
        </w:rPr>
      </w:pPr>
      <w:r w:rsidRPr="00266B41">
        <w:rPr>
          <w:b/>
          <w:i/>
          <w:szCs w:val="22"/>
          <w:lang w:val="ru-RU"/>
        </w:rPr>
        <w:t>Внимание!!! Логины и Пароли для контроля записи и экспорта записи на внешний USB носитель разные!!!</w:t>
      </w:r>
    </w:p>
    <w:p w:rsidR="00EA4A6C" w:rsidRPr="00266B41" w:rsidRDefault="00EA4A6C" w:rsidP="00BD2F9B">
      <w:pPr>
        <w:pStyle w:val="af8"/>
        <w:numPr>
          <w:ilvl w:val="0"/>
          <w:numId w:val="9"/>
        </w:numPr>
        <w:shd w:val="clear" w:color="auto" w:fill="FFFFFF"/>
        <w:tabs>
          <w:tab w:val="left" w:pos="993"/>
        </w:tabs>
        <w:spacing w:before="120" w:after="120"/>
        <w:ind w:right="-1"/>
        <w:jc w:val="both"/>
        <w:rPr>
          <w:szCs w:val="22"/>
          <w:lang w:val="ru-RU" w:eastAsia="ru-RU"/>
        </w:rPr>
      </w:pPr>
      <w:r w:rsidRPr="00266B41">
        <w:rPr>
          <w:szCs w:val="22"/>
          <w:lang w:val="ru-RU" w:eastAsia="ru-RU"/>
        </w:rPr>
        <w:br w:type="page"/>
      </w:r>
    </w:p>
    <w:p w:rsidR="002935AF" w:rsidRPr="00266B41" w:rsidRDefault="002935AF" w:rsidP="00BD2F9B">
      <w:pPr>
        <w:pStyle w:val="2"/>
        <w:jc w:val="both"/>
        <w:rPr>
          <w:rFonts w:ascii="Times New Roman" w:hAnsi="Times New Roman"/>
          <w:b w:val="0"/>
          <w:i w:val="0"/>
          <w:sz w:val="22"/>
          <w:szCs w:val="22"/>
          <w:lang w:val="ru-RU"/>
        </w:rPr>
      </w:pPr>
      <w:bookmarkStart w:id="11" w:name="_Toc384741864"/>
      <w:r w:rsidRPr="00266B41">
        <w:rPr>
          <w:rFonts w:ascii="Times New Roman" w:hAnsi="Times New Roman"/>
          <w:b w:val="0"/>
          <w:i w:val="0"/>
          <w:sz w:val="22"/>
          <w:szCs w:val="22"/>
          <w:lang w:val="ru-RU"/>
        </w:rPr>
        <w:lastRenderedPageBreak/>
        <w:t>Приложение №</w:t>
      </w:r>
      <w:r w:rsidR="00091932" w:rsidRPr="00266B41">
        <w:rPr>
          <w:rFonts w:ascii="Times New Roman" w:hAnsi="Times New Roman"/>
          <w:b w:val="0"/>
          <w:i w:val="0"/>
          <w:sz w:val="22"/>
          <w:szCs w:val="22"/>
          <w:lang w:val="ru-RU"/>
        </w:rPr>
        <w:t>1</w:t>
      </w:r>
      <w:bookmarkEnd w:id="11"/>
    </w:p>
    <w:p w:rsidR="00C219D2" w:rsidRPr="00C66BE1" w:rsidRDefault="00C219D2" w:rsidP="00BD2F9B">
      <w:pPr>
        <w:tabs>
          <w:tab w:val="left" w:pos="720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240" w:after="240"/>
        <w:jc w:val="both"/>
        <w:rPr>
          <w:rFonts w:eastAsia="ヒラギノ角ゴ Pro W3"/>
          <w:b/>
          <w:szCs w:val="22"/>
          <w:lang w:val="ru-RU"/>
        </w:rPr>
      </w:pPr>
      <w:r w:rsidRPr="00C66BE1">
        <w:rPr>
          <w:rFonts w:eastAsia="ヒラギノ角ゴ Pro W3"/>
          <w:b/>
          <w:szCs w:val="22"/>
          <w:lang w:val="ru-RU"/>
        </w:rPr>
        <w:t>Образец журнала доступа к программно-аппаратному комплексу (ПАК)</w:t>
      </w:r>
    </w:p>
    <w:p w:rsidR="00C219D2" w:rsidRPr="00266B41" w:rsidRDefault="00C219D2" w:rsidP="00BD2F9B">
      <w:pPr>
        <w:jc w:val="both"/>
        <w:rPr>
          <w:lang w:val="ru-RU" w:eastAsia="ru-RU"/>
        </w:rPr>
      </w:pPr>
    </w:p>
    <w:p w:rsidR="00C219D2" w:rsidRPr="00266B41" w:rsidRDefault="00C219D2" w:rsidP="00BD2F9B">
      <w:pPr>
        <w:jc w:val="both"/>
        <w:rPr>
          <w:lang w:val="ru-RU" w:eastAsia="ru-RU"/>
        </w:rPr>
      </w:pPr>
      <w:r w:rsidRPr="00266B41">
        <w:rPr>
          <w:lang w:val="ru-RU" w:eastAsia="ru-RU"/>
        </w:rPr>
        <w:t>Наименование субъекта Российской Федерации__________________________________________________________________________</w:t>
      </w:r>
    </w:p>
    <w:p w:rsidR="00C219D2" w:rsidRPr="00266B41" w:rsidRDefault="00C219D2" w:rsidP="00BD2F9B">
      <w:pPr>
        <w:jc w:val="both"/>
        <w:rPr>
          <w:lang w:val="ru-RU" w:eastAsia="ru-RU"/>
        </w:rPr>
      </w:pPr>
      <w:r w:rsidRPr="00266B41">
        <w:rPr>
          <w:i/>
          <w:lang w:val="ru-RU" w:eastAsia="ru-RU"/>
        </w:rPr>
        <w:t>Наименование и адрес ППЭ</w:t>
      </w:r>
      <w:r w:rsidRPr="00266B41">
        <w:rPr>
          <w:lang w:val="ru-RU" w:eastAsia="ru-RU"/>
        </w:rPr>
        <w:t xml:space="preserve"> ________________________________________________________________________________</w:t>
      </w:r>
    </w:p>
    <w:p w:rsidR="00C219D2" w:rsidRPr="00266B41" w:rsidRDefault="00C219D2" w:rsidP="00BD2F9B">
      <w:pPr>
        <w:jc w:val="both"/>
        <w:rPr>
          <w:lang w:eastAsia="ru-RU"/>
        </w:rPr>
      </w:pPr>
      <w:proofErr w:type="spellStart"/>
      <w:r w:rsidRPr="00266B41">
        <w:rPr>
          <w:lang w:eastAsia="ru-RU"/>
        </w:rPr>
        <w:t>Номер</w:t>
      </w:r>
      <w:proofErr w:type="spellEnd"/>
      <w:r w:rsidRPr="00266B41">
        <w:rPr>
          <w:lang w:eastAsia="ru-RU"/>
        </w:rPr>
        <w:t xml:space="preserve"> </w:t>
      </w:r>
      <w:proofErr w:type="spellStart"/>
      <w:r w:rsidRPr="00266B41">
        <w:rPr>
          <w:lang w:eastAsia="ru-RU"/>
        </w:rPr>
        <w:t>аудитории</w:t>
      </w:r>
      <w:proofErr w:type="spellEnd"/>
      <w:r w:rsidRPr="00266B41">
        <w:rPr>
          <w:lang w:eastAsia="ru-RU"/>
        </w:rPr>
        <w:t xml:space="preserve"> ППЭ ____________________</w:t>
      </w:r>
    </w:p>
    <w:p w:rsidR="00C219D2" w:rsidRPr="00266B41" w:rsidRDefault="00C219D2" w:rsidP="00BD2F9B">
      <w:pPr>
        <w:jc w:val="both"/>
        <w:rPr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59"/>
        <w:gridCol w:w="506"/>
        <w:gridCol w:w="770"/>
        <w:gridCol w:w="895"/>
        <w:gridCol w:w="1410"/>
        <w:gridCol w:w="1213"/>
        <w:gridCol w:w="539"/>
        <w:gridCol w:w="937"/>
        <w:gridCol w:w="751"/>
        <w:gridCol w:w="539"/>
        <w:gridCol w:w="901"/>
        <w:gridCol w:w="751"/>
      </w:tblGrid>
      <w:tr w:rsidR="00C219D2" w:rsidRPr="00266B41" w:rsidTr="00A76654">
        <w:trPr>
          <w:cantSplit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№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proofErr w:type="spellStart"/>
            <w:r w:rsidRPr="00266B41">
              <w:rPr>
                <w:sz w:val="16"/>
                <w:szCs w:val="16"/>
                <w:lang w:eastAsia="ru-RU"/>
              </w:rPr>
              <w:t>Дата</w:t>
            </w:r>
            <w:proofErr w:type="spellEnd"/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proofErr w:type="spellStart"/>
            <w:r w:rsidRPr="00266B41">
              <w:rPr>
                <w:sz w:val="16"/>
                <w:szCs w:val="16"/>
                <w:lang w:eastAsia="ru-RU"/>
              </w:rPr>
              <w:t>Время</w:t>
            </w:r>
            <w:proofErr w:type="spellEnd"/>
          </w:p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(</w:t>
            </w:r>
            <w:proofErr w:type="spellStart"/>
            <w:r w:rsidRPr="00266B41">
              <w:rPr>
                <w:sz w:val="16"/>
                <w:szCs w:val="16"/>
                <w:lang w:eastAsia="ru-RU"/>
              </w:rPr>
              <w:t>часы</w:t>
            </w:r>
            <w:proofErr w:type="spellEnd"/>
            <w:r w:rsidRPr="00266B41">
              <w:rPr>
                <w:sz w:val="16"/>
                <w:szCs w:val="16"/>
                <w:lang w:eastAsia="ru-RU"/>
              </w:rPr>
              <w:t xml:space="preserve">, </w:t>
            </w:r>
            <w:proofErr w:type="spellStart"/>
            <w:r w:rsidRPr="00266B41">
              <w:rPr>
                <w:sz w:val="16"/>
                <w:szCs w:val="16"/>
                <w:lang w:eastAsia="ru-RU"/>
              </w:rPr>
              <w:t>минуты</w:t>
            </w:r>
            <w:proofErr w:type="spellEnd"/>
            <w:r w:rsidRPr="00266B41">
              <w:rPr>
                <w:sz w:val="16"/>
                <w:szCs w:val="16"/>
                <w:lang w:eastAsia="ru-RU"/>
              </w:rPr>
              <w:t>)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val="ru-RU" w:eastAsia="ru-RU"/>
              </w:rPr>
            </w:pPr>
            <w:r w:rsidRPr="00266B41">
              <w:rPr>
                <w:sz w:val="16"/>
                <w:szCs w:val="16"/>
                <w:lang w:val="ru-RU" w:eastAsia="ru-RU"/>
              </w:rPr>
              <w:t>Причина осуществления действий с ПАК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val="ru-RU" w:eastAsia="ru-RU"/>
              </w:rPr>
            </w:pPr>
            <w:r w:rsidRPr="00266B41">
              <w:rPr>
                <w:sz w:val="16"/>
                <w:szCs w:val="16"/>
                <w:lang w:val="ru-RU" w:eastAsia="ru-RU"/>
              </w:rPr>
              <w:t>Результат осуществления действий с ПАК  (выключен, включен)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proofErr w:type="spellStart"/>
            <w:r w:rsidRPr="00266B41">
              <w:rPr>
                <w:sz w:val="16"/>
                <w:szCs w:val="16"/>
                <w:lang w:eastAsia="ru-RU"/>
              </w:rPr>
              <w:t>Инициатор</w:t>
            </w:r>
            <w:proofErr w:type="spellEnd"/>
            <w:r w:rsidRPr="00266B41">
              <w:rPr>
                <w:sz w:val="16"/>
                <w:szCs w:val="16"/>
                <w:lang w:eastAsia="ru-RU"/>
              </w:rPr>
              <w:t xml:space="preserve"> </w:t>
            </w:r>
            <w:proofErr w:type="spellStart"/>
            <w:r w:rsidRPr="00266B41">
              <w:rPr>
                <w:sz w:val="16"/>
                <w:szCs w:val="16"/>
                <w:lang w:eastAsia="ru-RU"/>
              </w:rPr>
              <w:t>действия</w:t>
            </w:r>
            <w:proofErr w:type="spellEnd"/>
            <w:r w:rsidRPr="00266B41">
              <w:rPr>
                <w:sz w:val="16"/>
                <w:szCs w:val="16"/>
                <w:lang w:eastAsia="ru-RU"/>
              </w:rPr>
              <w:t xml:space="preserve"> с  ПАК</w:t>
            </w:r>
          </w:p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proofErr w:type="spellStart"/>
            <w:r w:rsidRPr="00266B41">
              <w:rPr>
                <w:sz w:val="16"/>
                <w:szCs w:val="16"/>
                <w:lang w:eastAsia="ru-RU"/>
              </w:rPr>
              <w:t>Технический</w:t>
            </w:r>
            <w:proofErr w:type="spellEnd"/>
            <w:r w:rsidRPr="00266B41">
              <w:rPr>
                <w:sz w:val="16"/>
                <w:szCs w:val="16"/>
                <w:lang w:eastAsia="ru-RU"/>
              </w:rPr>
              <w:t xml:space="preserve"> </w:t>
            </w:r>
            <w:proofErr w:type="spellStart"/>
            <w:r w:rsidRPr="00266B41">
              <w:rPr>
                <w:sz w:val="16"/>
                <w:szCs w:val="16"/>
                <w:lang w:eastAsia="ru-RU"/>
              </w:rPr>
              <w:t>специалист</w:t>
            </w:r>
            <w:proofErr w:type="spellEnd"/>
            <w:r w:rsidRPr="00266B41">
              <w:rPr>
                <w:sz w:val="16"/>
                <w:szCs w:val="16"/>
                <w:lang w:eastAsia="ru-RU"/>
              </w:rPr>
              <w:t xml:space="preserve"> – </w:t>
            </w:r>
            <w:proofErr w:type="spellStart"/>
            <w:r w:rsidRPr="00266B41">
              <w:rPr>
                <w:sz w:val="16"/>
                <w:szCs w:val="16"/>
                <w:lang w:eastAsia="ru-RU"/>
              </w:rPr>
              <w:t>оператор</w:t>
            </w:r>
            <w:proofErr w:type="spellEnd"/>
            <w:r w:rsidRPr="00266B41">
              <w:rPr>
                <w:sz w:val="16"/>
                <w:szCs w:val="16"/>
                <w:lang w:eastAsia="ru-RU"/>
              </w:rPr>
              <w:t xml:space="preserve"> ПАК</w:t>
            </w:r>
          </w:p>
        </w:tc>
      </w:tr>
      <w:tr w:rsidR="00324E9F" w:rsidRPr="00266B41" w:rsidTr="00A76654">
        <w:trPr>
          <w:cantSplit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proofErr w:type="spellStart"/>
            <w:r w:rsidRPr="00266B41">
              <w:rPr>
                <w:sz w:val="16"/>
                <w:szCs w:val="16"/>
                <w:lang w:eastAsia="ru-RU"/>
              </w:rPr>
              <w:t>Начало</w:t>
            </w:r>
            <w:proofErr w:type="spellEnd"/>
            <w:r w:rsidRPr="00266B41">
              <w:rPr>
                <w:sz w:val="16"/>
                <w:szCs w:val="16"/>
                <w:lang w:eastAsia="ru-RU"/>
              </w:rPr>
              <w:t xml:space="preserve"> </w:t>
            </w:r>
            <w:proofErr w:type="spellStart"/>
            <w:r w:rsidRPr="00266B41">
              <w:rPr>
                <w:sz w:val="16"/>
                <w:szCs w:val="16"/>
                <w:lang w:eastAsia="ru-RU"/>
              </w:rPr>
              <w:t>действия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proofErr w:type="spellStart"/>
            <w:r w:rsidRPr="00266B41">
              <w:rPr>
                <w:sz w:val="16"/>
                <w:szCs w:val="16"/>
                <w:lang w:eastAsia="ru-RU"/>
              </w:rPr>
              <w:t>Окончание</w:t>
            </w:r>
            <w:proofErr w:type="spellEnd"/>
            <w:r w:rsidRPr="00266B41">
              <w:rPr>
                <w:sz w:val="16"/>
                <w:szCs w:val="16"/>
                <w:lang w:eastAsia="ru-RU"/>
              </w:rPr>
              <w:t xml:space="preserve"> </w:t>
            </w:r>
            <w:proofErr w:type="spellStart"/>
            <w:r w:rsidRPr="00266B41">
              <w:rPr>
                <w:sz w:val="16"/>
                <w:szCs w:val="16"/>
                <w:lang w:eastAsia="ru-RU"/>
              </w:rPr>
              <w:t>действия</w:t>
            </w:r>
            <w:proofErr w:type="spellEnd"/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ФИО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proofErr w:type="spellStart"/>
            <w:r w:rsidRPr="00266B41">
              <w:rPr>
                <w:sz w:val="16"/>
                <w:szCs w:val="16"/>
                <w:lang w:eastAsia="ru-RU"/>
              </w:rPr>
              <w:t>Должность</w:t>
            </w:r>
            <w:proofErr w:type="spellEnd"/>
            <w:r w:rsidRPr="00266B41">
              <w:rPr>
                <w:sz w:val="16"/>
                <w:szCs w:val="16"/>
                <w:lang w:eastAsia="ru-RU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proofErr w:type="spellStart"/>
            <w:r w:rsidRPr="00266B41">
              <w:rPr>
                <w:sz w:val="16"/>
                <w:szCs w:val="16"/>
                <w:lang w:eastAsia="ru-RU"/>
              </w:rPr>
              <w:t>Подпись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ФИО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proofErr w:type="spellStart"/>
            <w:r w:rsidRPr="00266B41">
              <w:rPr>
                <w:sz w:val="16"/>
                <w:szCs w:val="16"/>
                <w:lang w:eastAsia="ru-RU"/>
              </w:rPr>
              <w:t>Должность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proofErr w:type="spellStart"/>
            <w:r w:rsidRPr="00266B41">
              <w:rPr>
                <w:sz w:val="16"/>
                <w:szCs w:val="16"/>
                <w:lang w:eastAsia="ru-RU"/>
              </w:rPr>
              <w:t>Подпись</w:t>
            </w:r>
            <w:proofErr w:type="spellEnd"/>
          </w:p>
        </w:tc>
      </w:tr>
      <w:tr w:rsidR="00324E9F" w:rsidRPr="00266B41" w:rsidTr="00A76654">
        <w:trPr>
          <w:trHeight w:val="247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12</w:t>
            </w:r>
          </w:p>
        </w:tc>
      </w:tr>
      <w:tr w:rsidR="00324E9F" w:rsidRPr="00CB539B" w:rsidTr="00A76654">
        <w:trPr>
          <w:cantSplit/>
          <w:trHeight w:val="27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8.00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8.15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proofErr w:type="spellStart"/>
            <w:r w:rsidRPr="00266B41">
              <w:rPr>
                <w:sz w:val="16"/>
                <w:szCs w:val="16"/>
                <w:lang w:eastAsia="ru-RU"/>
              </w:rPr>
              <w:t>Проверка</w:t>
            </w:r>
            <w:proofErr w:type="spellEnd"/>
            <w:r w:rsidRPr="00266B41">
              <w:rPr>
                <w:sz w:val="16"/>
                <w:szCs w:val="16"/>
                <w:lang w:eastAsia="ru-RU"/>
              </w:rPr>
              <w:t xml:space="preserve"> </w:t>
            </w:r>
            <w:proofErr w:type="spellStart"/>
            <w:r w:rsidRPr="00266B41">
              <w:rPr>
                <w:sz w:val="16"/>
                <w:szCs w:val="16"/>
                <w:lang w:eastAsia="ru-RU"/>
              </w:rPr>
              <w:t>работоспособности</w:t>
            </w:r>
            <w:proofErr w:type="spellEnd"/>
            <w:r w:rsidRPr="00266B41">
              <w:rPr>
                <w:sz w:val="16"/>
                <w:szCs w:val="16"/>
                <w:lang w:eastAsia="ru-RU"/>
              </w:rPr>
              <w:t xml:space="preserve"> ПАК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val="ru-RU" w:eastAsia="ru-RU"/>
              </w:rPr>
            </w:pPr>
            <w:r w:rsidRPr="00266B41">
              <w:rPr>
                <w:sz w:val="16"/>
                <w:szCs w:val="16"/>
                <w:lang w:val="ru-RU" w:eastAsia="ru-RU"/>
              </w:rPr>
              <w:t>ПАК включен, работает в стационарном режиме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val="ru-RU"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val="ru-RU"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val="ru-RU"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val="ru-RU"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val="ru-RU"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val="ru-RU" w:eastAsia="ru-RU"/>
              </w:rPr>
            </w:pPr>
          </w:p>
        </w:tc>
      </w:tr>
      <w:tr w:rsidR="00324E9F" w:rsidRPr="00266B41" w:rsidTr="00A76654">
        <w:trPr>
          <w:cantSplit/>
          <w:trHeight w:val="27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9.00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9.02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proofErr w:type="spellStart"/>
            <w:r w:rsidRPr="00266B41">
              <w:rPr>
                <w:sz w:val="16"/>
                <w:szCs w:val="16"/>
                <w:lang w:eastAsia="ru-RU"/>
              </w:rPr>
              <w:t>Начало</w:t>
            </w:r>
            <w:proofErr w:type="spellEnd"/>
            <w:r w:rsidRPr="00266B41">
              <w:rPr>
                <w:sz w:val="16"/>
                <w:szCs w:val="16"/>
                <w:lang w:eastAsia="ru-RU"/>
              </w:rPr>
              <w:t xml:space="preserve"> </w:t>
            </w:r>
            <w:proofErr w:type="spellStart"/>
            <w:r w:rsidRPr="00266B41">
              <w:rPr>
                <w:sz w:val="16"/>
                <w:szCs w:val="16"/>
                <w:lang w:eastAsia="ru-RU"/>
              </w:rPr>
              <w:t>записи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proofErr w:type="spellStart"/>
            <w:r w:rsidRPr="00266B41">
              <w:rPr>
                <w:sz w:val="16"/>
                <w:szCs w:val="16"/>
                <w:lang w:eastAsia="ru-RU"/>
              </w:rPr>
              <w:t>Включен</w:t>
            </w:r>
            <w:proofErr w:type="spellEnd"/>
            <w:r w:rsidRPr="00266B41">
              <w:rPr>
                <w:sz w:val="16"/>
                <w:szCs w:val="16"/>
                <w:lang w:eastAsia="ru-RU"/>
              </w:rPr>
              <w:t xml:space="preserve"> </w:t>
            </w:r>
            <w:proofErr w:type="spellStart"/>
            <w:r w:rsidRPr="00266B41">
              <w:rPr>
                <w:sz w:val="16"/>
                <w:szCs w:val="16"/>
                <w:lang w:eastAsia="ru-RU"/>
              </w:rPr>
              <w:t>режим</w:t>
            </w:r>
            <w:proofErr w:type="spellEnd"/>
            <w:r w:rsidRPr="00266B41">
              <w:rPr>
                <w:sz w:val="16"/>
                <w:szCs w:val="16"/>
                <w:lang w:eastAsia="ru-RU"/>
              </w:rPr>
              <w:t xml:space="preserve"> «</w:t>
            </w:r>
            <w:proofErr w:type="spellStart"/>
            <w:r w:rsidRPr="00266B41">
              <w:rPr>
                <w:sz w:val="16"/>
                <w:szCs w:val="16"/>
                <w:lang w:eastAsia="ru-RU"/>
              </w:rPr>
              <w:t>Идет</w:t>
            </w:r>
            <w:proofErr w:type="spellEnd"/>
            <w:r w:rsidRPr="00266B41">
              <w:rPr>
                <w:sz w:val="16"/>
                <w:szCs w:val="16"/>
                <w:lang w:eastAsia="ru-RU"/>
              </w:rPr>
              <w:t xml:space="preserve"> </w:t>
            </w:r>
            <w:proofErr w:type="spellStart"/>
            <w:r w:rsidRPr="00266B41">
              <w:rPr>
                <w:sz w:val="16"/>
                <w:szCs w:val="16"/>
                <w:lang w:eastAsia="ru-RU"/>
              </w:rPr>
              <w:t>запись</w:t>
            </w:r>
            <w:proofErr w:type="spellEnd"/>
            <w:r w:rsidRPr="00266B41">
              <w:rPr>
                <w:sz w:val="16"/>
                <w:szCs w:val="16"/>
                <w:lang w:eastAsia="ru-RU"/>
              </w:rPr>
              <w:t>»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</w:p>
        </w:tc>
      </w:tr>
      <w:tr w:rsidR="00324E9F" w:rsidRPr="00CB539B" w:rsidTr="00A76654">
        <w:trPr>
          <w:cantSplit/>
          <w:trHeight w:val="27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proofErr w:type="spellStart"/>
            <w:r w:rsidRPr="00266B41">
              <w:rPr>
                <w:sz w:val="16"/>
                <w:szCs w:val="16"/>
                <w:lang w:eastAsia="ru-RU"/>
              </w:rPr>
              <w:t>чч.мм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proofErr w:type="spellStart"/>
            <w:r w:rsidRPr="00266B41">
              <w:rPr>
                <w:sz w:val="16"/>
                <w:szCs w:val="16"/>
                <w:lang w:eastAsia="ru-RU"/>
              </w:rPr>
              <w:t>чч.мм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proofErr w:type="spellStart"/>
            <w:r w:rsidRPr="00266B41">
              <w:rPr>
                <w:sz w:val="16"/>
                <w:szCs w:val="16"/>
                <w:lang w:eastAsia="ru-RU"/>
              </w:rPr>
              <w:t>На</w:t>
            </w:r>
            <w:proofErr w:type="spellEnd"/>
            <w:r w:rsidRPr="00266B41">
              <w:rPr>
                <w:sz w:val="16"/>
                <w:szCs w:val="16"/>
                <w:lang w:eastAsia="ru-RU"/>
              </w:rPr>
              <w:t xml:space="preserve"> </w:t>
            </w:r>
            <w:proofErr w:type="spellStart"/>
            <w:r w:rsidRPr="00266B41">
              <w:rPr>
                <w:sz w:val="16"/>
                <w:szCs w:val="16"/>
                <w:lang w:eastAsia="ru-RU"/>
              </w:rPr>
              <w:t>экране</w:t>
            </w:r>
            <w:proofErr w:type="spellEnd"/>
            <w:r w:rsidRPr="00266B41">
              <w:rPr>
                <w:sz w:val="16"/>
                <w:szCs w:val="16"/>
                <w:lang w:eastAsia="ru-RU"/>
              </w:rPr>
              <w:t xml:space="preserve"> </w:t>
            </w:r>
            <w:proofErr w:type="spellStart"/>
            <w:r w:rsidRPr="00266B41">
              <w:rPr>
                <w:sz w:val="16"/>
                <w:szCs w:val="16"/>
                <w:lang w:eastAsia="ru-RU"/>
              </w:rPr>
              <w:t>отсутствует</w:t>
            </w:r>
            <w:proofErr w:type="spellEnd"/>
            <w:r w:rsidRPr="00266B41">
              <w:rPr>
                <w:sz w:val="16"/>
                <w:szCs w:val="16"/>
                <w:lang w:eastAsia="ru-RU"/>
              </w:rPr>
              <w:t xml:space="preserve"> </w:t>
            </w:r>
            <w:proofErr w:type="spellStart"/>
            <w:r w:rsidRPr="00266B41">
              <w:rPr>
                <w:sz w:val="16"/>
                <w:szCs w:val="16"/>
                <w:lang w:eastAsia="ru-RU"/>
              </w:rPr>
              <w:t>изображение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val="ru-RU" w:eastAsia="ru-RU"/>
              </w:rPr>
            </w:pPr>
            <w:r w:rsidRPr="00266B41">
              <w:rPr>
                <w:sz w:val="16"/>
                <w:szCs w:val="16"/>
                <w:lang w:val="ru-RU" w:eastAsia="ru-RU"/>
              </w:rPr>
              <w:t>Прописываются действия по возврату к стационарному режиму работы ПАК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val="ru-RU"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val="ru-RU"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val="ru-RU"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val="ru-RU"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val="ru-RU"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val="ru-RU" w:eastAsia="ru-RU"/>
              </w:rPr>
            </w:pPr>
          </w:p>
        </w:tc>
      </w:tr>
      <w:tr w:rsidR="00324E9F" w:rsidRPr="00266B41" w:rsidTr="00A76654">
        <w:trPr>
          <w:cantSplit/>
          <w:trHeight w:val="27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…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…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…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…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…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</w:p>
        </w:tc>
      </w:tr>
      <w:tr w:rsidR="00324E9F" w:rsidRPr="00266B41" w:rsidTr="00A76654">
        <w:trPr>
          <w:cantSplit/>
          <w:trHeight w:val="27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16.00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16.02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proofErr w:type="spellStart"/>
            <w:r w:rsidRPr="00266B41">
              <w:rPr>
                <w:sz w:val="16"/>
                <w:szCs w:val="16"/>
                <w:lang w:eastAsia="ru-RU"/>
              </w:rPr>
              <w:t>Окончание</w:t>
            </w:r>
            <w:proofErr w:type="spellEnd"/>
            <w:r w:rsidRPr="00266B41">
              <w:rPr>
                <w:sz w:val="16"/>
                <w:szCs w:val="16"/>
                <w:lang w:eastAsia="ru-RU"/>
              </w:rPr>
              <w:t xml:space="preserve"> </w:t>
            </w:r>
            <w:proofErr w:type="spellStart"/>
            <w:r w:rsidRPr="00266B41">
              <w:rPr>
                <w:sz w:val="16"/>
                <w:szCs w:val="16"/>
                <w:lang w:eastAsia="ru-RU"/>
              </w:rPr>
              <w:t>записи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proofErr w:type="spellStart"/>
            <w:r w:rsidRPr="00266B41">
              <w:rPr>
                <w:sz w:val="16"/>
                <w:szCs w:val="16"/>
                <w:lang w:eastAsia="ru-RU"/>
              </w:rPr>
              <w:t>Включение</w:t>
            </w:r>
            <w:proofErr w:type="spellEnd"/>
            <w:r w:rsidRPr="00266B41">
              <w:rPr>
                <w:sz w:val="16"/>
                <w:szCs w:val="16"/>
                <w:lang w:eastAsia="ru-RU"/>
              </w:rPr>
              <w:t xml:space="preserve"> </w:t>
            </w:r>
            <w:proofErr w:type="spellStart"/>
            <w:r w:rsidRPr="00266B41">
              <w:rPr>
                <w:sz w:val="16"/>
                <w:szCs w:val="16"/>
                <w:lang w:eastAsia="ru-RU"/>
              </w:rPr>
              <w:t>режима</w:t>
            </w:r>
            <w:proofErr w:type="spellEnd"/>
            <w:r w:rsidRPr="00266B41">
              <w:rPr>
                <w:sz w:val="16"/>
                <w:szCs w:val="16"/>
                <w:lang w:eastAsia="ru-RU"/>
              </w:rPr>
              <w:t xml:space="preserve"> «</w:t>
            </w:r>
            <w:proofErr w:type="spellStart"/>
            <w:r w:rsidRPr="00266B41">
              <w:rPr>
                <w:sz w:val="16"/>
                <w:szCs w:val="16"/>
                <w:lang w:eastAsia="ru-RU"/>
              </w:rPr>
              <w:t>Идет</w:t>
            </w:r>
            <w:proofErr w:type="spellEnd"/>
            <w:r w:rsidRPr="00266B41">
              <w:rPr>
                <w:sz w:val="16"/>
                <w:szCs w:val="16"/>
                <w:lang w:eastAsia="ru-RU"/>
              </w:rPr>
              <w:t xml:space="preserve"> </w:t>
            </w:r>
            <w:proofErr w:type="spellStart"/>
            <w:r w:rsidRPr="00266B41">
              <w:rPr>
                <w:sz w:val="16"/>
                <w:szCs w:val="16"/>
                <w:lang w:eastAsia="ru-RU"/>
              </w:rPr>
              <w:t>запись</w:t>
            </w:r>
            <w:proofErr w:type="spellEnd"/>
            <w:r w:rsidRPr="00266B41">
              <w:rPr>
                <w:sz w:val="16"/>
                <w:szCs w:val="16"/>
                <w:lang w:eastAsia="ru-RU"/>
              </w:rPr>
              <w:t>»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</w:p>
        </w:tc>
      </w:tr>
      <w:tr w:rsidR="00324E9F" w:rsidRPr="00CB539B" w:rsidTr="00A76654">
        <w:trPr>
          <w:cantSplit/>
          <w:trHeight w:val="27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r w:rsidRPr="00266B41">
              <w:rPr>
                <w:sz w:val="16"/>
                <w:szCs w:val="16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proofErr w:type="spellStart"/>
            <w:r w:rsidRPr="00266B41">
              <w:rPr>
                <w:sz w:val="16"/>
                <w:szCs w:val="16"/>
                <w:lang w:eastAsia="ru-RU"/>
              </w:rPr>
              <w:t>чч.мм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proofErr w:type="spellStart"/>
            <w:r w:rsidRPr="00266B41">
              <w:rPr>
                <w:sz w:val="16"/>
                <w:szCs w:val="16"/>
                <w:lang w:eastAsia="ru-RU"/>
              </w:rPr>
              <w:t>чч.мм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eastAsia="ru-RU"/>
              </w:rPr>
            </w:pPr>
            <w:proofErr w:type="spellStart"/>
            <w:r w:rsidRPr="00266B41">
              <w:rPr>
                <w:sz w:val="16"/>
                <w:szCs w:val="16"/>
                <w:lang w:eastAsia="ru-RU"/>
              </w:rPr>
              <w:t>Заявка</w:t>
            </w:r>
            <w:proofErr w:type="spellEnd"/>
            <w:r w:rsidRPr="00266B41">
              <w:rPr>
                <w:sz w:val="16"/>
                <w:szCs w:val="16"/>
                <w:lang w:eastAsia="ru-RU"/>
              </w:rPr>
              <w:t xml:space="preserve"> </w:t>
            </w:r>
            <w:proofErr w:type="spellStart"/>
            <w:r w:rsidRPr="00266B41">
              <w:rPr>
                <w:sz w:val="16"/>
                <w:szCs w:val="16"/>
                <w:lang w:eastAsia="ru-RU"/>
              </w:rPr>
              <w:t>по</w:t>
            </w:r>
            <w:proofErr w:type="spellEnd"/>
            <w:r w:rsidRPr="00266B41">
              <w:rPr>
                <w:sz w:val="16"/>
                <w:szCs w:val="16"/>
                <w:lang w:eastAsia="ru-RU"/>
              </w:rPr>
              <w:t xml:space="preserve"> </w:t>
            </w:r>
            <w:proofErr w:type="spellStart"/>
            <w:r w:rsidRPr="00266B41">
              <w:rPr>
                <w:sz w:val="16"/>
                <w:szCs w:val="16"/>
                <w:lang w:eastAsia="ru-RU"/>
              </w:rPr>
              <w:t>предоставлению</w:t>
            </w:r>
            <w:proofErr w:type="spellEnd"/>
            <w:r w:rsidRPr="00266B41">
              <w:rPr>
                <w:sz w:val="16"/>
                <w:szCs w:val="16"/>
                <w:lang w:eastAsia="ru-RU"/>
              </w:rPr>
              <w:t xml:space="preserve"> </w:t>
            </w:r>
            <w:proofErr w:type="spellStart"/>
            <w:r w:rsidRPr="00266B41">
              <w:rPr>
                <w:sz w:val="16"/>
                <w:szCs w:val="16"/>
                <w:lang w:eastAsia="ru-RU"/>
              </w:rPr>
              <w:t>записи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val="ru-RU" w:eastAsia="ru-RU"/>
              </w:rPr>
            </w:pPr>
            <w:r w:rsidRPr="00266B41">
              <w:rPr>
                <w:sz w:val="16"/>
                <w:szCs w:val="16"/>
                <w:lang w:val="ru-RU" w:eastAsia="ru-RU"/>
              </w:rPr>
              <w:t xml:space="preserve">Заявка №__ дата. Произведена запись данных на </w:t>
            </w:r>
            <w:proofErr w:type="spellStart"/>
            <w:r w:rsidRPr="00266B41">
              <w:rPr>
                <w:sz w:val="16"/>
                <w:szCs w:val="16"/>
                <w:lang w:eastAsia="ru-RU"/>
              </w:rPr>
              <w:t>usb</w:t>
            </w:r>
            <w:proofErr w:type="spellEnd"/>
            <w:r w:rsidRPr="00266B41">
              <w:rPr>
                <w:sz w:val="16"/>
                <w:szCs w:val="16"/>
                <w:lang w:val="ru-RU" w:eastAsia="ru-RU"/>
              </w:rPr>
              <w:t xml:space="preserve"> носитель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val="ru-RU"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val="ru-RU"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val="ru-RU"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val="ru-RU"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val="ru-RU"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9D2" w:rsidRPr="00266B41" w:rsidRDefault="00C219D2" w:rsidP="00BD2F9B">
            <w:pPr>
              <w:jc w:val="both"/>
              <w:rPr>
                <w:sz w:val="16"/>
                <w:szCs w:val="16"/>
                <w:lang w:val="ru-RU" w:eastAsia="ru-RU"/>
              </w:rPr>
            </w:pPr>
          </w:p>
        </w:tc>
      </w:tr>
    </w:tbl>
    <w:p w:rsidR="00C219D2" w:rsidRPr="00266B41" w:rsidRDefault="00C219D2" w:rsidP="00BD2F9B">
      <w:pPr>
        <w:jc w:val="both"/>
        <w:rPr>
          <w:lang w:val="ru-RU"/>
        </w:rPr>
      </w:pPr>
    </w:p>
    <w:p w:rsidR="00C219D2" w:rsidRPr="00266B41" w:rsidRDefault="00C219D2" w:rsidP="00BD2F9B">
      <w:pPr>
        <w:jc w:val="both"/>
        <w:rPr>
          <w:bCs/>
          <w:iCs/>
          <w:szCs w:val="22"/>
          <w:lang w:val="ru-RU"/>
        </w:rPr>
      </w:pPr>
      <w:r w:rsidRPr="00266B41">
        <w:rPr>
          <w:b/>
          <w:i/>
          <w:szCs w:val="22"/>
          <w:lang w:val="ru-RU"/>
        </w:rPr>
        <w:br w:type="page"/>
      </w:r>
    </w:p>
    <w:p w:rsidR="00C219D2" w:rsidRPr="00266B41" w:rsidRDefault="00C219D2" w:rsidP="00BD2F9B">
      <w:pPr>
        <w:pStyle w:val="2"/>
        <w:jc w:val="both"/>
        <w:rPr>
          <w:rFonts w:ascii="Times New Roman" w:hAnsi="Times New Roman"/>
          <w:b w:val="0"/>
          <w:i w:val="0"/>
          <w:sz w:val="22"/>
          <w:szCs w:val="22"/>
          <w:lang w:val="ru-RU"/>
        </w:rPr>
      </w:pPr>
      <w:bookmarkStart w:id="12" w:name="_Toc384741865"/>
      <w:r w:rsidRPr="00266B41">
        <w:rPr>
          <w:rFonts w:ascii="Times New Roman" w:hAnsi="Times New Roman"/>
          <w:b w:val="0"/>
          <w:i w:val="0"/>
          <w:sz w:val="22"/>
          <w:szCs w:val="22"/>
          <w:lang w:val="ru-RU"/>
        </w:rPr>
        <w:lastRenderedPageBreak/>
        <w:t>Приложение №2</w:t>
      </w:r>
      <w:bookmarkEnd w:id="12"/>
    </w:p>
    <w:p w:rsidR="00C219D2" w:rsidRPr="00266B41" w:rsidRDefault="00C219D2" w:rsidP="00BD2F9B">
      <w:pPr>
        <w:tabs>
          <w:tab w:val="left" w:pos="720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240" w:after="240"/>
        <w:jc w:val="both"/>
        <w:rPr>
          <w:rFonts w:eastAsia="ヒラギノ角ゴ Pro W3"/>
          <w:b/>
          <w:szCs w:val="22"/>
          <w:lang w:val="ru-RU"/>
        </w:rPr>
      </w:pPr>
    </w:p>
    <w:p w:rsidR="002935AF" w:rsidRPr="00266B41" w:rsidRDefault="002935AF" w:rsidP="00BD2F9B">
      <w:pPr>
        <w:tabs>
          <w:tab w:val="left" w:pos="720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240" w:after="240"/>
        <w:jc w:val="both"/>
        <w:rPr>
          <w:rFonts w:eastAsia="ヒラギノ角ゴ Pro W3"/>
          <w:b/>
          <w:szCs w:val="22"/>
        </w:rPr>
      </w:pPr>
      <w:proofErr w:type="spellStart"/>
      <w:r w:rsidRPr="00266B41">
        <w:rPr>
          <w:rFonts w:eastAsia="ヒラギノ角ゴ Pro W3"/>
          <w:b/>
          <w:szCs w:val="22"/>
        </w:rPr>
        <w:t>Таблица</w:t>
      </w:r>
      <w:proofErr w:type="spellEnd"/>
      <w:r w:rsidRPr="00266B41">
        <w:rPr>
          <w:rFonts w:eastAsia="ヒラギノ角ゴ Pro W3"/>
          <w:b/>
          <w:szCs w:val="22"/>
        </w:rPr>
        <w:t xml:space="preserve"> </w:t>
      </w:r>
      <w:proofErr w:type="spellStart"/>
      <w:r w:rsidRPr="00266B41">
        <w:rPr>
          <w:rFonts w:eastAsia="ヒラギノ角ゴ Pro W3"/>
          <w:b/>
          <w:szCs w:val="22"/>
        </w:rPr>
        <w:t>известных</w:t>
      </w:r>
      <w:proofErr w:type="spellEnd"/>
      <w:r w:rsidRPr="00266B41">
        <w:rPr>
          <w:rFonts w:eastAsia="ヒラギノ角ゴ Pro W3"/>
          <w:b/>
          <w:szCs w:val="22"/>
        </w:rPr>
        <w:t xml:space="preserve"> </w:t>
      </w:r>
      <w:proofErr w:type="spellStart"/>
      <w:r w:rsidRPr="00266B41">
        <w:rPr>
          <w:rFonts w:eastAsia="ヒラギノ角ゴ Pro W3"/>
          <w:b/>
          <w:szCs w:val="22"/>
        </w:rPr>
        <w:t>неисправностей</w:t>
      </w:r>
      <w:proofErr w:type="spellEnd"/>
    </w:p>
    <w:tbl>
      <w:tblPr>
        <w:tblW w:w="97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68"/>
        <w:gridCol w:w="3226"/>
        <w:gridCol w:w="5987"/>
      </w:tblGrid>
      <w:tr w:rsidR="00442342" w:rsidRPr="00266B41" w:rsidTr="00A76654">
        <w:tc>
          <w:tcPr>
            <w:tcW w:w="568" w:type="dxa"/>
          </w:tcPr>
          <w:p w:rsidR="00442342" w:rsidRPr="00266B41" w:rsidRDefault="00442342" w:rsidP="00BD2F9B">
            <w:pPr>
              <w:pStyle w:val="14-15"/>
              <w:spacing w:before="120" w:after="120" w:line="240" w:lineRule="auto"/>
              <w:ind w:firstLine="0"/>
              <w:rPr>
                <w:b/>
                <w:sz w:val="22"/>
                <w:szCs w:val="22"/>
              </w:rPr>
            </w:pPr>
            <w:r w:rsidRPr="00266B41">
              <w:rPr>
                <w:b/>
                <w:sz w:val="22"/>
                <w:szCs w:val="22"/>
              </w:rPr>
              <w:t>№</w:t>
            </w:r>
          </w:p>
        </w:tc>
        <w:tc>
          <w:tcPr>
            <w:tcW w:w="3226" w:type="dxa"/>
          </w:tcPr>
          <w:p w:rsidR="00442342" w:rsidRPr="00266B41" w:rsidRDefault="00442342" w:rsidP="00BD2F9B">
            <w:pPr>
              <w:pStyle w:val="14-15"/>
              <w:spacing w:before="120" w:after="120" w:line="240" w:lineRule="auto"/>
              <w:ind w:firstLine="0"/>
              <w:rPr>
                <w:b/>
                <w:sz w:val="22"/>
                <w:szCs w:val="22"/>
              </w:rPr>
            </w:pPr>
            <w:r w:rsidRPr="00266B41">
              <w:rPr>
                <w:b/>
                <w:sz w:val="22"/>
                <w:szCs w:val="22"/>
              </w:rPr>
              <w:t>Описание неисправности</w:t>
            </w:r>
          </w:p>
        </w:tc>
        <w:tc>
          <w:tcPr>
            <w:tcW w:w="5987" w:type="dxa"/>
          </w:tcPr>
          <w:p w:rsidR="00442342" w:rsidRPr="00266B41" w:rsidRDefault="00442342" w:rsidP="00BD2F9B">
            <w:pPr>
              <w:pStyle w:val="14-15"/>
              <w:spacing w:before="120" w:after="120" w:line="240" w:lineRule="auto"/>
              <w:ind w:firstLine="0"/>
              <w:rPr>
                <w:b/>
                <w:sz w:val="22"/>
                <w:szCs w:val="22"/>
              </w:rPr>
            </w:pPr>
            <w:r w:rsidRPr="00266B41">
              <w:rPr>
                <w:b/>
                <w:sz w:val="22"/>
                <w:szCs w:val="22"/>
              </w:rPr>
              <w:t>Рекомендуемые действия</w:t>
            </w:r>
          </w:p>
        </w:tc>
      </w:tr>
      <w:tr w:rsidR="00442342" w:rsidRPr="00266B41" w:rsidTr="00A76654">
        <w:tc>
          <w:tcPr>
            <w:tcW w:w="568" w:type="dxa"/>
          </w:tcPr>
          <w:p w:rsidR="00442342" w:rsidRPr="00266B41" w:rsidRDefault="00442342" w:rsidP="00BD2F9B">
            <w:pPr>
              <w:pStyle w:val="14-15"/>
              <w:spacing w:line="240" w:lineRule="auto"/>
              <w:ind w:firstLine="0"/>
              <w:rPr>
                <w:sz w:val="22"/>
                <w:szCs w:val="22"/>
              </w:rPr>
            </w:pPr>
            <w:r w:rsidRPr="00266B41">
              <w:rPr>
                <w:sz w:val="22"/>
                <w:szCs w:val="22"/>
              </w:rPr>
              <w:t>1</w:t>
            </w:r>
          </w:p>
        </w:tc>
        <w:tc>
          <w:tcPr>
            <w:tcW w:w="3226" w:type="dxa"/>
          </w:tcPr>
          <w:p w:rsidR="00442342" w:rsidRPr="00266B41" w:rsidRDefault="00442342" w:rsidP="00BD2F9B">
            <w:pPr>
              <w:pStyle w:val="14-15"/>
              <w:spacing w:line="240" w:lineRule="auto"/>
              <w:ind w:firstLine="0"/>
              <w:rPr>
                <w:sz w:val="22"/>
                <w:szCs w:val="22"/>
              </w:rPr>
            </w:pPr>
            <w:r w:rsidRPr="00266B41">
              <w:rPr>
                <w:sz w:val="22"/>
                <w:szCs w:val="22"/>
              </w:rPr>
              <w:t>Программное обеспечение ПАК не запускается в течение пяти минут</w:t>
            </w:r>
          </w:p>
        </w:tc>
        <w:tc>
          <w:tcPr>
            <w:tcW w:w="5987" w:type="dxa"/>
          </w:tcPr>
          <w:p w:rsidR="00442342" w:rsidRPr="00266B41" w:rsidRDefault="00442342" w:rsidP="00BD2F9B">
            <w:pPr>
              <w:pStyle w:val="14-15"/>
              <w:spacing w:line="240" w:lineRule="auto"/>
              <w:ind w:firstLine="0"/>
              <w:rPr>
                <w:sz w:val="22"/>
                <w:szCs w:val="22"/>
              </w:rPr>
            </w:pPr>
            <w:r w:rsidRPr="00266B41">
              <w:rPr>
                <w:sz w:val="22"/>
                <w:szCs w:val="22"/>
              </w:rPr>
              <w:t xml:space="preserve">Проверить наличие электроэнергии и перезагрузить ПАК: выключить ПАК, нажав на соответствующую кнопку/кнопки на ноутбуке или системном блоке и подключенном к нему мониторе. Через 15–20 секунд выполнить действия в соответствии с пунктом </w:t>
            </w:r>
            <w:r w:rsidR="009B2B48" w:rsidRPr="00266B41">
              <w:rPr>
                <w:sz w:val="22"/>
                <w:szCs w:val="22"/>
              </w:rPr>
              <w:t>1.4.1</w:t>
            </w:r>
            <w:r w:rsidRPr="00266B41">
              <w:rPr>
                <w:sz w:val="22"/>
                <w:szCs w:val="22"/>
              </w:rPr>
              <w:t xml:space="preserve"> </w:t>
            </w:r>
          </w:p>
        </w:tc>
      </w:tr>
      <w:tr w:rsidR="00442342" w:rsidRPr="00CB539B" w:rsidTr="00A76654">
        <w:tc>
          <w:tcPr>
            <w:tcW w:w="568" w:type="dxa"/>
          </w:tcPr>
          <w:p w:rsidR="00442342" w:rsidRPr="00266B41" w:rsidRDefault="00442342" w:rsidP="00BD2F9B">
            <w:pPr>
              <w:pStyle w:val="14-15"/>
              <w:spacing w:line="240" w:lineRule="auto"/>
              <w:ind w:firstLine="0"/>
              <w:rPr>
                <w:sz w:val="22"/>
                <w:szCs w:val="22"/>
              </w:rPr>
            </w:pPr>
            <w:r w:rsidRPr="00266B41">
              <w:rPr>
                <w:sz w:val="22"/>
                <w:szCs w:val="22"/>
              </w:rPr>
              <w:t>2</w:t>
            </w:r>
          </w:p>
        </w:tc>
        <w:tc>
          <w:tcPr>
            <w:tcW w:w="3226" w:type="dxa"/>
          </w:tcPr>
          <w:p w:rsidR="00442342" w:rsidRPr="00266B41" w:rsidRDefault="00442342" w:rsidP="00BD2F9B">
            <w:pPr>
              <w:pStyle w:val="14-15"/>
              <w:spacing w:line="240" w:lineRule="auto"/>
              <w:ind w:firstLine="0"/>
              <w:rPr>
                <w:sz w:val="22"/>
                <w:szCs w:val="22"/>
              </w:rPr>
            </w:pPr>
            <w:r w:rsidRPr="00266B41">
              <w:rPr>
                <w:sz w:val="22"/>
                <w:szCs w:val="22"/>
              </w:rPr>
              <w:t xml:space="preserve">Отсутствие на экране видеоизображения с камеры видеонаблюдения /камер видеонаблюдения </w:t>
            </w:r>
          </w:p>
        </w:tc>
        <w:tc>
          <w:tcPr>
            <w:tcW w:w="5987" w:type="dxa"/>
          </w:tcPr>
          <w:p w:rsidR="00442342" w:rsidRPr="00266B41" w:rsidRDefault="00442342" w:rsidP="00BD2F9B">
            <w:pPr>
              <w:pStyle w:val="14-15"/>
              <w:spacing w:line="240" w:lineRule="auto"/>
              <w:ind w:firstLine="0"/>
              <w:rPr>
                <w:sz w:val="22"/>
                <w:szCs w:val="22"/>
              </w:rPr>
            </w:pPr>
            <w:r w:rsidRPr="00266B41">
              <w:rPr>
                <w:sz w:val="22"/>
                <w:szCs w:val="22"/>
              </w:rPr>
              <w:t>Отключить от ноутбука или системного блока USB-кабели обеих камер видеонаблюдения и подключить их заново. При сохранении проблемы попробовать подключить USB-кабели в другие USB-порты на ноутбуке или системном блоке (при наличии)</w:t>
            </w:r>
          </w:p>
        </w:tc>
      </w:tr>
      <w:tr w:rsidR="00442342" w:rsidRPr="00CB539B" w:rsidTr="00A76654">
        <w:tc>
          <w:tcPr>
            <w:tcW w:w="568" w:type="dxa"/>
          </w:tcPr>
          <w:p w:rsidR="00442342" w:rsidRPr="00266B41" w:rsidRDefault="00442342" w:rsidP="00BD2F9B">
            <w:pPr>
              <w:pStyle w:val="14-15"/>
              <w:spacing w:line="240" w:lineRule="auto"/>
              <w:ind w:firstLine="0"/>
              <w:rPr>
                <w:sz w:val="22"/>
                <w:szCs w:val="22"/>
              </w:rPr>
            </w:pPr>
            <w:r w:rsidRPr="00266B41">
              <w:rPr>
                <w:sz w:val="22"/>
                <w:szCs w:val="22"/>
              </w:rPr>
              <w:t>3</w:t>
            </w:r>
          </w:p>
        </w:tc>
        <w:tc>
          <w:tcPr>
            <w:tcW w:w="3226" w:type="dxa"/>
          </w:tcPr>
          <w:p w:rsidR="00442342" w:rsidRPr="00266B41" w:rsidRDefault="00442342" w:rsidP="00BD2F9B">
            <w:pPr>
              <w:pStyle w:val="14-15"/>
              <w:spacing w:line="240" w:lineRule="auto"/>
              <w:ind w:firstLine="0"/>
              <w:rPr>
                <w:sz w:val="22"/>
                <w:szCs w:val="22"/>
              </w:rPr>
            </w:pPr>
            <w:r w:rsidRPr="00266B41">
              <w:rPr>
                <w:sz w:val="22"/>
                <w:szCs w:val="22"/>
              </w:rPr>
              <w:t>Видеоизображение с камеры видеонаблюдения/камер видеонаблюдения на экране «статично» – не отображает движение объектов</w:t>
            </w:r>
          </w:p>
        </w:tc>
        <w:tc>
          <w:tcPr>
            <w:tcW w:w="5987" w:type="dxa"/>
          </w:tcPr>
          <w:p w:rsidR="00442342" w:rsidRPr="00266B41" w:rsidRDefault="00442342" w:rsidP="00BD2F9B">
            <w:pPr>
              <w:pStyle w:val="14-15"/>
              <w:spacing w:line="240" w:lineRule="auto"/>
              <w:ind w:firstLine="0"/>
              <w:rPr>
                <w:sz w:val="22"/>
                <w:szCs w:val="22"/>
              </w:rPr>
            </w:pPr>
            <w:r w:rsidRPr="00266B41">
              <w:rPr>
                <w:sz w:val="22"/>
                <w:szCs w:val="22"/>
              </w:rPr>
              <w:t>Отключить от ноутбука или системного блока USB-кабели обеих камер видеонаблюдения и подключить их заново. При сохранении проблемы попробовать подключить USB-кабели в другие USB-порты на ноутбуке или системном блоке (при наличии)</w:t>
            </w:r>
          </w:p>
        </w:tc>
      </w:tr>
      <w:tr w:rsidR="00442342" w:rsidRPr="00CB539B" w:rsidTr="00A76654">
        <w:tc>
          <w:tcPr>
            <w:tcW w:w="568" w:type="dxa"/>
          </w:tcPr>
          <w:p w:rsidR="00442342" w:rsidRPr="00266B41" w:rsidRDefault="00442342" w:rsidP="00BD2F9B">
            <w:pPr>
              <w:pStyle w:val="14-15"/>
              <w:spacing w:line="240" w:lineRule="auto"/>
              <w:ind w:firstLine="0"/>
              <w:rPr>
                <w:sz w:val="22"/>
                <w:szCs w:val="22"/>
              </w:rPr>
            </w:pPr>
            <w:r w:rsidRPr="00266B41">
              <w:rPr>
                <w:sz w:val="22"/>
                <w:szCs w:val="22"/>
              </w:rPr>
              <w:t>4</w:t>
            </w:r>
          </w:p>
        </w:tc>
        <w:tc>
          <w:tcPr>
            <w:tcW w:w="3226" w:type="dxa"/>
          </w:tcPr>
          <w:p w:rsidR="00442342" w:rsidRPr="00266B41" w:rsidRDefault="00442342" w:rsidP="00BD2F9B">
            <w:pPr>
              <w:pStyle w:val="14-15"/>
              <w:spacing w:line="240" w:lineRule="auto"/>
              <w:ind w:firstLine="0"/>
              <w:rPr>
                <w:sz w:val="22"/>
                <w:szCs w:val="22"/>
              </w:rPr>
            </w:pPr>
            <w:r w:rsidRPr="00266B41">
              <w:rPr>
                <w:sz w:val="22"/>
                <w:szCs w:val="22"/>
              </w:rPr>
              <w:t xml:space="preserve">Отключение электроэнергии </w:t>
            </w:r>
          </w:p>
        </w:tc>
        <w:tc>
          <w:tcPr>
            <w:tcW w:w="5987" w:type="dxa"/>
          </w:tcPr>
          <w:p w:rsidR="00442342" w:rsidRPr="00266B41" w:rsidRDefault="00442342" w:rsidP="00BD2F9B">
            <w:pPr>
              <w:pStyle w:val="14-15"/>
              <w:spacing w:line="240" w:lineRule="auto"/>
              <w:ind w:firstLine="0"/>
              <w:rPr>
                <w:sz w:val="22"/>
                <w:szCs w:val="22"/>
              </w:rPr>
            </w:pPr>
            <w:r w:rsidRPr="00266B41">
              <w:rPr>
                <w:sz w:val="22"/>
                <w:szCs w:val="22"/>
              </w:rPr>
              <w:t>В случае отключения электроэнергии незамедлительно сообщить в службу технической поддержки. После включения электроэнергии выполнить действия в соответствии с разделом 1</w:t>
            </w:r>
            <w:r w:rsidR="001779E6" w:rsidRPr="00266B41">
              <w:rPr>
                <w:sz w:val="22"/>
                <w:szCs w:val="22"/>
              </w:rPr>
              <w:t>.4.</w:t>
            </w:r>
            <w:r w:rsidR="004D26D2" w:rsidRPr="00266B41">
              <w:rPr>
                <w:sz w:val="22"/>
                <w:szCs w:val="22"/>
              </w:rPr>
              <w:t>3</w:t>
            </w:r>
            <w:r w:rsidRPr="00266B41">
              <w:rPr>
                <w:sz w:val="22"/>
                <w:szCs w:val="22"/>
              </w:rPr>
              <w:t xml:space="preserve"> документа и убедиться в работе ПАК в режиме «Идет запись»</w:t>
            </w:r>
          </w:p>
        </w:tc>
      </w:tr>
      <w:tr w:rsidR="00442342" w:rsidRPr="00CB539B" w:rsidTr="00A76654">
        <w:tc>
          <w:tcPr>
            <w:tcW w:w="568" w:type="dxa"/>
          </w:tcPr>
          <w:p w:rsidR="00442342" w:rsidRPr="00266B41" w:rsidRDefault="00442342" w:rsidP="00BD2F9B">
            <w:pPr>
              <w:pStyle w:val="14-15"/>
              <w:spacing w:line="240" w:lineRule="auto"/>
              <w:ind w:firstLine="0"/>
              <w:rPr>
                <w:sz w:val="22"/>
                <w:szCs w:val="22"/>
              </w:rPr>
            </w:pPr>
            <w:r w:rsidRPr="00266B41">
              <w:rPr>
                <w:sz w:val="22"/>
                <w:szCs w:val="22"/>
              </w:rPr>
              <w:t>5</w:t>
            </w:r>
          </w:p>
        </w:tc>
        <w:tc>
          <w:tcPr>
            <w:tcW w:w="3226" w:type="dxa"/>
          </w:tcPr>
          <w:p w:rsidR="00442342" w:rsidRPr="00266B41" w:rsidRDefault="00442342" w:rsidP="00BD2F9B">
            <w:pPr>
              <w:pStyle w:val="14-15"/>
              <w:spacing w:line="240" w:lineRule="auto"/>
              <w:ind w:firstLine="0"/>
              <w:rPr>
                <w:sz w:val="22"/>
                <w:szCs w:val="22"/>
              </w:rPr>
            </w:pPr>
            <w:r w:rsidRPr="00266B41">
              <w:rPr>
                <w:sz w:val="22"/>
                <w:szCs w:val="22"/>
              </w:rPr>
              <w:t>Камеры имеют неправильный ракурс</w:t>
            </w:r>
          </w:p>
        </w:tc>
        <w:tc>
          <w:tcPr>
            <w:tcW w:w="5987" w:type="dxa"/>
          </w:tcPr>
          <w:p w:rsidR="00442342" w:rsidRPr="00266B41" w:rsidRDefault="00442342" w:rsidP="00BD2F9B">
            <w:pPr>
              <w:pStyle w:val="14-15"/>
              <w:spacing w:line="240" w:lineRule="auto"/>
              <w:ind w:firstLine="0"/>
              <w:rPr>
                <w:bCs/>
                <w:sz w:val="22"/>
                <w:szCs w:val="22"/>
              </w:rPr>
            </w:pPr>
            <w:r w:rsidRPr="00266B41">
              <w:rPr>
                <w:sz w:val="22"/>
                <w:szCs w:val="22"/>
              </w:rPr>
              <w:t xml:space="preserve">Передвинуть мебель </w:t>
            </w:r>
            <w:r w:rsidRPr="00266B41">
              <w:rPr>
                <w:bCs/>
                <w:sz w:val="22"/>
                <w:szCs w:val="22"/>
              </w:rPr>
              <w:t>для обеспечения выполнения требова</w:t>
            </w:r>
            <w:r w:rsidR="003D68A6" w:rsidRPr="00266B41">
              <w:rPr>
                <w:bCs/>
                <w:sz w:val="22"/>
                <w:szCs w:val="22"/>
              </w:rPr>
              <w:t xml:space="preserve">ний к объектам видеонаблюдения согласно </w:t>
            </w:r>
            <w:r w:rsidRPr="00266B41">
              <w:rPr>
                <w:bCs/>
                <w:sz w:val="22"/>
                <w:szCs w:val="22"/>
              </w:rPr>
              <w:t>п. 1.</w:t>
            </w:r>
            <w:r w:rsidR="003D68A6" w:rsidRPr="00266B41">
              <w:rPr>
                <w:bCs/>
                <w:sz w:val="22"/>
                <w:szCs w:val="22"/>
              </w:rPr>
              <w:t>4</w:t>
            </w:r>
            <w:r w:rsidRPr="00266B41">
              <w:rPr>
                <w:bCs/>
                <w:sz w:val="22"/>
                <w:szCs w:val="22"/>
              </w:rPr>
              <w:t>.</w:t>
            </w:r>
            <w:r w:rsidR="003D68A6" w:rsidRPr="00266B41">
              <w:rPr>
                <w:bCs/>
                <w:sz w:val="22"/>
                <w:szCs w:val="22"/>
              </w:rPr>
              <w:t>1</w:t>
            </w:r>
            <w:r w:rsidRPr="00266B41">
              <w:rPr>
                <w:bCs/>
                <w:sz w:val="22"/>
                <w:szCs w:val="22"/>
              </w:rPr>
              <w:t xml:space="preserve"> </w:t>
            </w:r>
            <w:r w:rsidR="003D68A6" w:rsidRPr="00266B41">
              <w:rPr>
                <w:bCs/>
                <w:sz w:val="22"/>
                <w:szCs w:val="22"/>
              </w:rPr>
              <w:t>настоящей инструкции</w:t>
            </w:r>
            <w:r w:rsidRPr="00266B41">
              <w:rPr>
                <w:bCs/>
                <w:sz w:val="22"/>
                <w:szCs w:val="22"/>
              </w:rPr>
              <w:t>.</w:t>
            </w:r>
          </w:p>
          <w:p w:rsidR="00442342" w:rsidRPr="00266B41" w:rsidRDefault="00442342" w:rsidP="00BD2F9B">
            <w:pPr>
              <w:pStyle w:val="14-15"/>
              <w:spacing w:line="240" w:lineRule="auto"/>
              <w:ind w:firstLine="0"/>
              <w:rPr>
                <w:sz w:val="22"/>
                <w:szCs w:val="22"/>
              </w:rPr>
            </w:pPr>
            <w:r w:rsidRPr="00266B41">
              <w:rPr>
                <w:bCs/>
                <w:sz w:val="22"/>
                <w:szCs w:val="22"/>
              </w:rPr>
              <w:t>Если невозможно передвинуть мебель, сообщить в службу технической поддержки и действовать согласно полученным инструкциям</w:t>
            </w:r>
          </w:p>
        </w:tc>
      </w:tr>
      <w:tr w:rsidR="00442342" w:rsidRPr="00CB539B" w:rsidTr="00A76654">
        <w:tc>
          <w:tcPr>
            <w:tcW w:w="568" w:type="dxa"/>
          </w:tcPr>
          <w:p w:rsidR="00442342" w:rsidRPr="00266B41" w:rsidRDefault="00442342" w:rsidP="00BD2F9B">
            <w:pPr>
              <w:pStyle w:val="14-15"/>
              <w:spacing w:line="240" w:lineRule="auto"/>
              <w:ind w:firstLine="0"/>
              <w:rPr>
                <w:sz w:val="22"/>
                <w:szCs w:val="22"/>
              </w:rPr>
            </w:pPr>
            <w:r w:rsidRPr="00266B41">
              <w:rPr>
                <w:sz w:val="22"/>
                <w:szCs w:val="22"/>
              </w:rPr>
              <w:t>6</w:t>
            </w:r>
          </w:p>
        </w:tc>
        <w:tc>
          <w:tcPr>
            <w:tcW w:w="3226" w:type="dxa"/>
          </w:tcPr>
          <w:p w:rsidR="00442342" w:rsidRPr="00266B41" w:rsidRDefault="003D68A6" w:rsidP="00BD2F9B">
            <w:pPr>
              <w:pStyle w:val="14-15"/>
              <w:spacing w:line="240" w:lineRule="auto"/>
              <w:ind w:firstLine="0"/>
              <w:rPr>
                <w:sz w:val="22"/>
                <w:szCs w:val="22"/>
              </w:rPr>
            </w:pPr>
            <w:r w:rsidRPr="00266B41">
              <w:rPr>
                <w:sz w:val="22"/>
                <w:szCs w:val="22"/>
              </w:rPr>
              <w:t xml:space="preserve">Если </w:t>
            </w:r>
            <w:r w:rsidR="00442342" w:rsidRPr="00266B41">
              <w:rPr>
                <w:sz w:val="22"/>
                <w:szCs w:val="22"/>
              </w:rPr>
              <w:t xml:space="preserve"> не горит надпись </w:t>
            </w:r>
            <w:r w:rsidRPr="00266B41">
              <w:rPr>
                <w:sz w:val="22"/>
                <w:szCs w:val="22"/>
              </w:rPr>
              <w:t xml:space="preserve">в оранжевом прямоугольнике </w:t>
            </w:r>
            <w:r w:rsidR="00442342" w:rsidRPr="00266B41">
              <w:rPr>
                <w:sz w:val="22"/>
                <w:szCs w:val="22"/>
              </w:rPr>
              <w:t>«</w:t>
            </w:r>
            <w:r w:rsidRPr="00266B41">
              <w:rPr>
                <w:sz w:val="22"/>
                <w:szCs w:val="22"/>
              </w:rPr>
              <w:t>Остановить</w:t>
            </w:r>
            <w:r w:rsidR="00442342" w:rsidRPr="00266B41">
              <w:rPr>
                <w:sz w:val="22"/>
                <w:szCs w:val="22"/>
              </w:rPr>
              <w:t xml:space="preserve"> запись»</w:t>
            </w:r>
          </w:p>
        </w:tc>
        <w:tc>
          <w:tcPr>
            <w:tcW w:w="5987" w:type="dxa"/>
          </w:tcPr>
          <w:p w:rsidR="00442342" w:rsidRPr="00266B41" w:rsidRDefault="00442342" w:rsidP="00BD2F9B">
            <w:pPr>
              <w:pStyle w:val="14-15"/>
              <w:spacing w:line="240" w:lineRule="auto"/>
              <w:ind w:firstLine="0"/>
              <w:rPr>
                <w:sz w:val="22"/>
                <w:szCs w:val="22"/>
              </w:rPr>
            </w:pPr>
            <w:r w:rsidRPr="00266B41">
              <w:rPr>
                <w:sz w:val="22"/>
                <w:szCs w:val="22"/>
              </w:rPr>
              <w:t xml:space="preserve">Нажать на </w:t>
            </w:r>
            <w:r w:rsidR="003D68A6" w:rsidRPr="00266B41">
              <w:rPr>
                <w:sz w:val="22"/>
                <w:szCs w:val="22"/>
              </w:rPr>
              <w:t>оранжевый прямоугольник</w:t>
            </w:r>
            <w:r w:rsidRPr="00266B41">
              <w:rPr>
                <w:sz w:val="22"/>
                <w:szCs w:val="22"/>
              </w:rPr>
              <w:t xml:space="preserve"> «Начать запись» и убедиться, что в левом </w:t>
            </w:r>
            <w:r w:rsidR="00F84F1C" w:rsidRPr="00266B41">
              <w:rPr>
                <w:sz w:val="22"/>
                <w:szCs w:val="22"/>
              </w:rPr>
              <w:t>верхнем</w:t>
            </w:r>
            <w:r w:rsidRPr="00266B41">
              <w:rPr>
                <w:sz w:val="22"/>
                <w:szCs w:val="22"/>
              </w:rPr>
              <w:t xml:space="preserve"> углу отображается надпись «Идет запись…» </w:t>
            </w:r>
          </w:p>
        </w:tc>
      </w:tr>
    </w:tbl>
    <w:p w:rsidR="00442342" w:rsidRPr="00266B41" w:rsidRDefault="00442342" w:rsidP="00BD2F9B">
      <w:pPr>
        <w:pStyle w:val="14-15"/>
        <w:spacing w:line="240" w:lineRule="auto"/>
      </w:pPr>
    </w:p>
    <w:p w:rsidR="00442342" w:rsidRPr="00266B41" w:rsidRDefault="00442342" w:rsidP="00BD2F9B">
      <w:pPr>
        <w:pStyle w:val="14-15"/>
        <w:spacing w:line="240" w:lineRule="auto"/>
        <w:rPr>
          <w:sz w:val="22"/>
          <w:szCs w:val="22"/>
        </w:rPr>
      </w:pPr>
      <w:r w:rsidRPr="00266B41">
        <w:rPr>
          <w:sz w:val="22"/>
          <w:szCs w:val="22"/>
        </w:rPr>
        <w:t xml:space="preserve">В случае если рекомендуемые действия не привели к восстановлению работоспособности ПАК, а также в случае выявления иных неисправностей в работе ПАК </w:t>
      </w:r>
      <w:r w:rsidR="00EA74F1" w:rsidRPr="00266B41">
        <w:rPr>
          <w:sz w:val="22"/>
          <w:szCs w:val="22"/>
        </w:rPr>
        <w:t>технические специалисты ППЭ/РЦОИ</w:t>
      </w:r>
      <w:r w:rsidRPr="00266B41">
        <w:rPr>
          <w:sz w:val="22"/>
          <w:szCs w:val="22"/>
        </w:rPr>
        <w:t xml:space="preserve"> – операторы ПАК сообщают об этом в службу технической поддержки по телефону «горячей линии».</w:t>
      </w:r>
    </w:p>
    <w:p w:rsidR="00442342" w:rsidRPr="00266B41" w:rsidRDefault="00442342" w:rsidP="00BD2F9B">
      <w:pPr>
        <w:pStyle w:val="14-15"/>
        <w:spacing w:line="240" w:lineRule="auto"/>
        <w:rPr>
          <w:b/>
        </w:rPr>
      </w:pPr>
      <w:r w:rsidRPr="00266B41">
        <w:rPr>
          <w:sz w:val="22"/>
          <w:szCs w:val="22"/>
        </w:rPr>
        <w:t>В случае поступления из службы технической поддержки информации о нештатной ситуации</w:t>
      </w:r>
      <w:r w:rsidR="00C313DA" w:rsidRPr="00266B41">
        <w:rPr>
          <w:sz w:val="22"/>
          <w:szCs w:val="22"/>
        </w:rPr>
        <w:t xml:space="preserve"> в штаб ППЭ или РЦОИ</w:t>
      </w:r>
      <w:r w:rsidRPr="00266B41">
        <w:rPr>
          <w:sz w:val="22"/>
          <w:szCs w:val="22"/>
        </w:rPr>
        <w:t xml:space="preserve">, возникшей при осуществлении </w:t>
      </w:r>
      <w:r w:rsidR="00C313DA" w:rsidRPr="00266B41">
        <w:rPr>
          <w:sz w:val="22"/>
          <w:szCs w:val="22"/>
        </w:rPr>
        <w:t xml:space="preserve">записи и/или </w:t>
      </w:r>
      <w:r w:rsidRPr="00266B41">
        <w:rPr>
          <w:sz w:val="22"/>
          <w:szCs w:val="22"/>
        </w:rPr>
        <w:t xml:space="preserve">трансляции из </w:t>
      </w:r>
      <w:r w:rsidR="00C313DA" w:rsidRPr="00266B41">
        <w:rPr>
          <w:sz w:val="22"/>
          <w:szCs w:val="22"/>
        </w:rPr>
        <w:t>аудиторий ППЭ/РЦОИ</w:t>
      </w:r>
      <w:r w:rsidRPr="00266B41">
        <w:rPr>
          <w:sz w:val="22"/>
          <w:szCs w:val="22"/>
        </w:rPr>
        <w:t xml:space="preserve">, </w:t>
      </w:r>
      <w:r w:rsidR="00C313DA" w:rsidRPr="00266B41">
        <w:rPr>
          <w:sz w:val="22"/>
          <w:szCs w:val="22"/>
        </w:rPr>
        <w:t>руководитель ППЭ/РЦОИ дает соответствующее поручение о проверке данного обращения техническому специалисту ППЭ/РЦОИ – оператору ПАК по осуществлению проверки данного обращения. Технический специалист ППЭ/РЦОИ – оператор ПАК осуществляе</w:t>
      </w:r>
      <w:r w:rsidRPr="00266B41">
        <w:rPr>
          <w:sz w:val="22"/>
          <w:szCs w:val="22"/>
        </w:rPr>
        <w:t xml:space="preserve">т необходимые действия в соответствии с указаниями, получаемыми из службы технической поддержки. </w:t>
      </w:r>
    </w:p>
    <w:p w:rsidR="00442342" w:rsidRPr="00266B41" w:rsidRDefault="00442342" w:rsidP="00BD2F9B">
      <w:pPr>
        <w:jc w:val="both"/>
        <w:rPr>
          <w:b/>
          <w:lang w:val="ru-RU"/>
        </w:rPr>
      </w:pPr>
    </w:p>
    <w:sectPr w:rsidR="00442342" w:rsidRPr="00266B41" w:rsidSect="00474F3C">
      <w:footerReference w:type="even" r:id="rId20"/>
      <w:footerReference w:type="default" r:id="rId21"/>
      <w:pgSz w:w="11906" w:h="16838"/>
      <w:pgMar w:top="1134" w:right="850" w:bottom="1134" w:left="1701" w:header="284" w:footer="708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1A9E2A9C" w15:done="0"/>
  <w15:commentEx w15:paraId="017E5507" w15:done="0"/>
  <w15:commentEx w15:paraId="1CC55525" w15:done="0"/>
  <w15:commentEx w15:paraId="5270227A" w15:done="0"/>
  <w15:commentEx w15:paraId="56A033F4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32DAA" w:rsidRDefault="00A32DAA" w:rsidP="00FB441F">
      <w:r>
        <w:separator/>
      </w:r>
    </w:p>
  </w:endnote>
  <w:endnote w:type="continuationSeparator" w:id="0">
    <w:p w:rsidR="00A32DAA" w:rsidRDefault="00A32DAA" w:rsidP="00FB44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S Mincho">
    <w:altName w:val="?l?r ??Ѓfc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S Gothic">
    <w:altName w:val="?l?r ?S?V?b?N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ヒラギノ角ゴ Pro W3">
    <w:altName w:val="MS Mincho"/>
    <w:charset w:val="80"/>
    <w:family w:val="auto"/>
    <w:pitch w:val="variable"/>
    <w:sig w:usb0="00000000" w:usb1="08070000" w:usb2="00000010" w:usb3="00000000" w:csb0="00020000" w:csb1="00000000"/>
  </w:font>
  <w:font w:name="Arial Bold Italic">
    <w:charset w:val="00"/>
    <w:family w:val="auto"/>
    <w:pitch w:val="variable"/>
    <w:sig w:usb0="E0000AFF" w:usb1="00007843" w:usb2="00000001" w:usb3="00000000" w:csb0="000001B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Times">
    <w:panose1 w:val="02020603050405020304"/>
    <w:charset w:val="CC"/>
    <w:family w:val="roman"/>
    <w:pitch w:val="variable"/>
    <w:sig w:usb0="20002A87" w:usb1="80000000" w:usb2="00000008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5DDF" w:rsidRDefault="00C26102" w:rsidP="0084371B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875DDF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875DDF" w:rsidRDefault="00875DDF">
    <w:pPr>
      <w:pStyle w:val="a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5DDF" w:rsidRDefault="00C26102">
    <w:pPr>
      <w:pStyle w:val="a3"/>
      <w:jc w:val="right"/>
    </w:pPr>
    <w:r>
      <w:fldChar w:fldCharType="begin"/>
    </w:r>
    <w:r w:rsidR="00875DDF">
      <w:instrText xml:space="preserve"> PAGE   \* MERGEFORMAT </w:instrText>
    </w:r>
    <w:r>
      <w:fldChar w:fldCharType="separate"/>
    </w:r>
    <w:r w:rsidR="00C12D7C">
      <w:rPr>
        <w:noProof/>
      </w:rPr>
      <w:t>1</w:t>
    </w:r>
    <w:r>
      <w:rPr>
        <w:noProof/>
      </w:rPr>
      <w:fldChar w:fldCharType="end"/>
    </w:r>
  </w:p>
  <w:p w:rsidR="00875DDF" w:rsidRDefault="00875DDF" w:rsidP="0084371B">
    <w:pPr>
      <w:pStyle w:val="a3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32DAA" w:rsidRDefault="00A32DAA" w:rsidP="00FB441F">
      <w:r>
        <w:separator/>
      </w:r>
    </w:p>
  </w:footnote>
  <w:footnote w:type="continuationSeparator" w:id="0">
    <w:p w:rsidR="00A32DAA" w:rsidRDefault="00A32DAA" w:rsidP="00FB441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2" type="#_x0000_t75" style="width:1194.9pt;height:655.6pt;visibility:visible;mso-wrap-style:square" o:bullet="t">
        <v:imagedata r:id="rId1" o:title=""/>
      </v:shape>
    </w:pict>
  </w:numPicBullet>
  <w:abstractNum w:abstractNumId="0">
    <w:nsid w:val="00000004"/>
    <w:multiLevelType w:val="multilevel"/>
    <w:tmpl w:val="894EE876"/>
    <w:lvl w:ilvl="0">
      <w:start w:val="1"/>
      <w:numFmt w:val="decimal"/>
      <w:isLgl/>
      <w:lvlText w:val="%1)"/>
      <w:lvlJc w:val="left"/>
      <w:pPr>
        <w:tabs>
          <w:tab w:val="num" w:pos="283"/>
        </w:tabs>
        <w:ind w:left="283" w:firstLine="0"/>
      </w:pPr>
      <w:rPr>
        <w:rFonts w:hint="default"/>
        <w:position w:val="0"/>
      </w:rPr>
    </w:lvl>
    <w:lvl w:ilvl="1">
      <w:start w:val="1"/>
      <w:numFmt w:val="bullet"/>
      <w:lvlText w:val=""/>
      <w:lvlJc w:val="left"/>
      <w:pPr>
        <w:tabs>
          <w:tab w:val="num" w:pos="720"/>
        </w:tabs>
        <w:ind w:left="720" w:firstLine="0"/>
      </w:pPr>
      <w:rPr>
        <w:rFonts w:hint="default"/>
        <w:position w:val="0"/>
      </w:rPr>
    </w:lvl>
    <w:lvl w:ilvl="2">
      <w:start w:val="1"/>
      <w:numFmt w:val="bullet"/>
      <w:lvlText w:val=""/>
      <w:lvlJc w:val="left"/>
      <w:pPr>
        <w:tabs>
          <w:tab w:val="num" w:pos="1440"/>
        </w:tabs>
        <w:ind w:left="1440" w:firstLine="0"/>
      </w:pPr>
      <w:rPr>
        <w:rFonts w:hint="default"/>
        <w:position w:val="0"/>
      </w:rPr>
    </w:lvl>
    <w:lvl w:ilvl="3">
      <w:start w:val="1"/>
      <w:numFmt w:val="bullet"/>
      <w:lvlText w:val=""/>
      <w:lvlJc w:val="left"/>
      <w:pPr>
        <w:tabs>
          <w:tab w:val="num" w:pos="2160"/>
        </w:tabs>
        <w:ind w:left="2160" w:firstLine="0"/>
      </w:pPr>
      <w:rPr>
        <w:rFonts w:hint="default"/>
        <w:position w:val="0"/>
      </w:rPr>
    </w:lvl>
    <w:lvl w:ilvl="4">
      <w:start w:val="1"/>
      <w:numFmt w:val="bullet"/>
      <w:lvlText w:val=""/>
      <w:lvlJc w:val="left"/>
      <w:pPr>
        <w:tabs>
          <w:tab w:val="num" w:pos="2880"/>
        </w:tabs>
        <w:ind w:left="2880" w:firstLine="0"/>
      </w:pPr>
      <w:rPr>
        <w:rFonts w:hint="default"/>
        <w:position w:val="0"/>
      </w:rPr>
    </w:lvl>
    <w:lvl w:ilvl="5">
      <w:start w:val="1"/>
      <w:numFmt w:val="bullet"/>
      <w:lvlText w:val=""/>
      <w:lvlJc w:val="left"/>
      <w:pPr>
        <w:tabs>
          <w:tab w:val="num" w:pos="3600"/>
        </w:tabs>
        <w:ind w:left="3600" w:firstLine="0"/>
      </w:pPr>
      <w:rPr>
        <w:rFonts w:hint="default"/>
        <w:position w:val="0"/>
      </w:rPr>
    </w:lvl>
    <w:lvl w:ilvl="6">
      <w:start w:val="1"/>
      <w:numFmt w:val="bullet"/>
      <w:lvlText w:val=""/>
      <w:lvlJc w:val="left"/>
      <w:pPr>
        <w:tabs>
          <w:tab w:val="num" w:pos="4320"/>
        </w:tabs>
        <w:ind w:left="4320" w:firstLine="0"/>
      </w:pPr>
      <w:rPr>
        <w:rFonts w:hint="default"/>
        <w:position w:val="0"/>
      </w:rPr>
    </w:lvl>
    <w:lvl w:ilvl="7">
      <w:start w:val="1"/>
      <w:numFmt w:val="bullet"/>
      <w:lvlText w:val=""/>
      <w:lvlJc w:val="left"/>
      <w:pPr>
        <w:tabs>
          <w:tab w:val="num" w:pos="5040"/>
        </w:tabs>
        <w:ind w:left="5040" w:firstLine="0"/>
      </w:pPr>
      <w:rPr>
        <w:rFonts w:hint="default"/>
        <w:position w:val="0"/>
      </w:rPr>
    </w:lvl>
    <w:lvl w:ilvl="8">
      <w:start w:val="1"/>
      <w:numFmt w:val="bullet"/>
      <w:lvlText w:val=""/>
      <w:lvlJc w:val="left"/>
      <w:pPr>
        <w:tabs>
          <w:tab w:val="num" w:pos="5760"/>
        </w:tabs>
        <w:ind w:left="5760" w:firstLine="0"/>
      </w:pPr>
      <w:rPr>
        <w:rFonts w:hint="default"/>
        <w:position w:val="0"/>
      </w:rPr>
    </w:lvl>
  </w:abstractNum>
  <w:abstractNum w:abstractNumId="1">
    <w:nsid w:val="01136AE3"/>
    <w:multiLevelType w:val="multilevel"/>
    <w:tmpl w:val="978C46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153070F"/>
    <w:multiLevelType w:val="hybridMultilevel"/>
    <w:tmpl w:val="DA7AFD56"/>
    <w:lvl w:ilvl="0" w:tplc="0419000F">
      <w:start w:val="1"/>
      <w:numFmt w:val="decimal"/>
      <w:lvlText w:val="%1."/>
      <w:lvlJc w:val="left"/>
      <w:pPr>
        <w:ind w:left="3049" w:hanging="360"/>
      </w:pPr>
    </w:lvl>
    <w:lvl w:ilvl="1" w:tplc="04190019" w:tentative="1">
      <w:start w:val="1"/>
      <w:numFmt w:val="lowerLetter"/>
      <w:lvlText w:val="%2."/>
      <w:lvlJc w:val="left"/>
      <w:pPr>
        <w:ind w:left="3769" w:hanging="360"/>
      </w:pPr>
    </w:lvl>
    <w:lvl w:ilvl="2" w:tplc="0419001B" w:tentative="1">
      <w:start w:val="1"/>
      <w:numFmt w:val="lowerRoman"/>
      <w:lvlText w:val="%3."/>
      <w:lvlJc w:val="right"/>
      <w:pPr>
        <w:ind w:left="4489" w:hanging="180"/>
      </w:pPr>
    </w:lvl>
    <w:lvl w:ilvl="3" w:tplc="0419000F" w:tentative="1">
      <w:start w:val="1"/>
      <w:numFmt w:val="decimal"/>
      <w:lvlText w:val="%4."/>
      <w:lvlJc w:val="left"/>
      <w:pPr>
        <w:ind w:left="5209" w:hanging="360"/>
      </w:pPr>
    </w:lvl>
    <w:lvl w:ilvl="4" w:tplc="04190019" w:tentative="1">
      <w:start w:val="1"/>
      <w:numFmt w:val="lowerLetter"/>
      <w:lvlText w:val="%5."/>
      <w:lvlJc w:val="left"/>
      <w:pPr>
        <w:ind w:left="5929" w:hanging="360"/>
      </w:pPr>
    </w:lvl>
    <w:lvl w:ilvl="5" w:tplc="0419001B" w:tentative="1">
      <w:start w:val="1"/>
      <w:numFmt w:val="lowerRoman"/>
      <w:lvlText w:val="%6."/>
      <w:lvlJc w:val="right"/>
      <w:pPr>
        <w:ind w:left="6649" w:hanging="180"/>
      </w:pPr>
    </w:lvl>
    <w:lvl w:ilvl="6" w:tplc="0419000F" w:tentative="1">
      <w:start w:val="1"/>
      <w:numFmt w:val="decimal"/>
      <w:lvlText w:val="%7."/>
      <w:lvlJc w:val="left"/>
      <w:pPr>
        <w:ind w:left="7369" w:hanging="360"/>
      </w:pPr>
    </w:lvl>
    <w:lvl w:ilvl="7" w:tplc="04190019" w:tentative="1">
      <w:start w:val="1"/>
      <w:numFmt w:val="lowerLetter"/>
      <w:lvlText w:val="%8."/>
      <w:lvlJc w:val="left"/>
      <w:pPr>
        <w:ind w:left="8089" w:hanging="360"/>
      </w:pPr>
    </w:lvl>
    <w:lvl w:ilvl="8" w:tplc="0419001B" w:tentative="1">
      <w:start w:val="1"/>
      <w:numFmt w:val="lowerRoman"/>
      <w:lvlText w:val="%9."/>
      <w:lvlJc w:val="right"/>
      <w:pPr>
        <w:ind w:left="8809" w:hanging="180"/>
      </w:pPr>
    </w:lvl>
  </w:abstractNum>
  <w:abstractNum w:abstractNumId="3">
    <w:nsid w:val="019C7947"/>
    <w:multiLevelType w:val="hybridMultilevel"/>
    <w:tmpl w:val="D60AD84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021B70EA"/>
    <w:multiLevelType w:val="multilevel"/>
    <w:tmpl w:val="02283058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5">
    <w:nsid w:val="05E70D6E"/>
    <w:multiLevelType w:val="multilevel"/>
    <w:tmpl w:val="DCC64BCA"/>
    <w:lvl w:ilvl="0">
      <w:start w:val="1"/>
      <w:numFmt w:val="bullet"/>
      <w:lvlText w:val=""/>
      <w:lvlJc w:val="left"/>
      <w:pPr>
        <w:tabs>
          <w:tab w:val="num" w:pos="283"/>
        </w:tabs>
        <w:ind w:left="283" w:firstLine="0"/>
      </w:pPr>
      <w:rPr>
        <w:rFonts w:ascii="Wingdings" w:hAnsi="Wingdings" w:hint="default"/>
        <w:color w:val="000000"/>
        <w:position w:val="0"/>
        <w:sz w:val="22"/>
      </w:rPr>
    </w:lvl>
    <w:lvl w:ilvl="1">
      <w:start w:val="1"/>
      <w:numFmt w:val="bullet"/>
      <w:suff w:val="nothing"/>
      <w:lvlText w:val=""/>
      <w:lvlJc w:val="left"/>
      <w:pPr>
        <w:ind w:left="0" w:firstLine="720"/>
      </w:pPr>
      <w:rPr>
        <w:rFonts w:hint="default"/>
        <w:color w:val="000000"/>
        <w:position w:val="0"/>
        <w:sz w:val="22"/>
      </w:rPr>
    </w:lvl>
    <w:lvl w:ilvl="2">
      <w:start w:val="1"/>
      <w:numFmt w:val="bullet"/>
      <w:suff w:val="nothing"/>
      <w:lvlText w:val=""/>
      <w:lvlJc w:val="left"/>
      <w:pPr>
        <w:ind w:left="0" w:firstLine="1440"/>
      </w:pPr>
      <w:rPr>
        <w:rFonts w:hint="default"/>
        <w:color w:val="000000"/>
        <w:position w:val="0"/>
        <w:sz w:val="22"/>
      </w:rPr>
    </w:lvl>
    <w:lvl w:ilvl="3">
      <w:start w:val="1"/>
      <w:numFmt w:val="bullet"/>
      <w:suff w:val="nothing"/>
      <w:lvlText w:val=""/>
      <w:lvlJc w:val="left"/>
      <w:pPr>
        <w:ind w:left="0" w:firstLine="2160"/>
      </w:pPr>
      <w:rPr>
        <w:rFonts w:hint="default"/>
        <w:color w:val="000000"/>
        <w:position w:val="0"/>
        <w:sz w:val="22"/>
      </w:rPr>
    </w:lvl>
    <w:lvl w:ilvl="4">
      <w:start w:val="1"/>
      <w:numFmt w:val="bullet"/>
      <w:suff w:val="nothing"/>
      <w:lvlText w:val=""/>
      <w:lvlJc w:val="left"/>
      <w:pPr>
        <w:ind w:left="0" w:firstLine="2880"/>
      </w:pPr>
      <w:rPr>
        <w:rFonts w:hint="default"/>
        <w:color w:val="000000"/>
        <w:position w:val="0"/>
        <w:sz w:val="22"/>
      </w:rPr>
    </w:lvl>
    <w:lvl w:ilvl="5">
      <w:start w:val="1"/>
      <w:numFmt w:val="bullet"/>
      <w:suff w:val="nothing"/>
      <w:lvlText w:val=""/>
      <w:lvlJc w:val="left"/>
      <w:pPr>
        <w:ind w:left="0" w:firstLine="3600"/>
      </w:pPr>
      <w:rPr>
        <w:rFonts w:hint="default"/>
        <w:color w:val="000000"/>
        <w:position w:val="0"/>
        <w:sz w:val="22"/>
      </w:rPr>
    </w:lvl>
    <w:lvl w:ilvl="6">
      <w:start w:val="1"/>
      <w:numFmt w:val="bullet"/>
      <w:suff w:val="nothing"/>
      <w:lvlText w:val=""/>
      <w:lvlJc w:val="left"/>
      <w:pPr>
        <w:ind w:left="0" w:firstLine="4320"/>
      </w:pPr>
      <w:rPr>
        <w:rFonts w:hint="default"/>
        <w:color w:val="000000"/>
        <w:position w:val="0"/>
        <w:sz w:val="22"/>
      </w:rPr>
    </w:lvl>
    <w:lvl w:ilvl="7">
      <w:start w:val="1"/>
      <w:numFmt w:val="bullet"/>
      <w:suff w:val="nothing"/>
      <w:lvlText w:val=""/>
      <w:lvlJc w:val="left"/>
      <w:pPr>
        <w:ind w:left="0" w:firstLine="5040"/>
      </w:pPr>
      <w:rPr>
        <w:rFonts w:hint="default"/>
        <w:color w:val="000000"/>
        <w:position w:val="0"/>
        <w:sz w:val="22"/>
      </w:rPr>
    </w:lvl>
    <w:lvl w:ilvl="8">
      <w:start w:val="1"/>
      <w:numFmt w:val="bullet"/>
      <w:suff w:val="nothing"/>
      <w:lvlText w:val=""/>
      <w:lvlJc w:val="left"/>
      <w:pPr>
        <w:ind w:left="0" w:firstLine="5760"/>
      </w:pPr>
      <w:rPr>
        <w:rFonts w:hint="default"/>
        <w:color w:val="000000"/>
        <w:position w:val="0"/>
        <w:sz w:val="22"/>
      </w:rPr>
    </w:lvl>
  </w:abstractNum>
  <w:abstractNum w:abstractNumId="6">
    <w:nsid w:val="1074781F"/>
    <w:multiLevelType w:val="hybridMultilevel"/>
    <w:tmpl w:val="1AD6FA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17B3CFC"/>
    <w:multiLevelType w:val="hybridMultilevel"/>
    <w:tmpl w:val="CD6400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4594972"/>
    <w:multiLevelType w:val="multilevel"/>
    <w:tmpl w:val="C3680580"/>
    <w:lvl w:ilvl="0">
      <w:start w:val="1"/>
      <w:numFmt w:val="bullet"/>
      <w:lvlText w:val=""/>
      <w:lvlJc w:val="left"/>
      <w:pPr>
        <w:tabs>
          <w:tab w:val="num" w:pos="283"/>
        </w:tabs>
        <w:ind w:left="283" w:firstLine="0"/>
      </w:pPr>
      <w:rPr>
        <w:rFonts w:ascii="Wingdings" w:hAnsi="Wingdings" w:hint="default"/>
        <w:color w:val="000000"/>
        <w:position w:val="0"/>
        <w:sz w:val="22"/>
      </w:rPr>
    </w:lvl>
    <w:lvl w:ilvl="1">
      <w:start w:val="1"/>
      <w:numFmt w:val="bullet"/>
      <w:suff w:val="nothing"/>
      <w:lvlText w:val=""/>
      <w:lvlJc w:val="left"/>
      <w:pPr>
        <w:ind w:left="0" w:firstLine="720"/>
      </w:pPr>
      <w:rPr>
        <w:rFonts w:hint="default"/>
        <w:color w:val="000000"/>
        <w:position w:val="0"/>
        <w:sz w:val="22"/>
      </w:rPr>
    </w:lvl>
    <w:lvl w:ilvl="2">
      <w:start w:val="1"/>
      <w:numFmt w:val="bullet"/>
      <w:suff w:val="nothing"/>
      <w:lvlText w:val=""/>
      <w:lvlJc w:val="left"/>
      <w:pPr>
        <w:ind w:left="0" w:firstLine="1440"/>
      </w:pPr>
      <w:rPr>
        <w:rFonts w:hint="default"/>
        <w:color w:val="000000"/>
        <w:position w:val="0"/>
        <w:sz w:val="22"/>
      </w:rPr>
    </w:lvl>
    <w:lvl w:ilvl="3">
      <w:start w:val="1"/>
      <w:numFmt w:val="bullet"/>
      <w:suff w:val="nothing"/>
      <w:lvlText w:val=""/>
      <w:lvlJc w:val="left"/>
      <w:pPr>
        <w:ind w:left="0" w:firstLine="2160"/>
      </w:pPr>
      <w:rPr>
        <w:rFonts w:hint="default"/>
        <w:color w:val="000000"/>
        <w:position w:val="0"/>
        <w:sz w:val="22"/>
      </w:rPr>
    </w:lvl>
    <w:lvl w:ilvl="4">
      <w:start w:val="1"/>
      <w:numFmt w:val="bullet"/>
      <w:suff w:val="nothing"/>
      <w:lvlText w:val=""/>
      <w:lvlJc w:val="left"/>
      <w:pPr>
        <w:ind w:left="0" w:firstLine="2880"/>
      </w:pPr>
      <w:rPr>
        <w:rFonts w:hint="default"/>
        <w:color w:val="000000"/>
        <w:position w:val="0"/>
        <w:sz w:val="22"/>
      </w:rPr>
    </w:lvl>
    <w:lvl w:ilvl="5">
      <w:start w:val="1"/>
      <w:numFmt w:val="bullet"/>
      <w:suff w:val="nothing"/>
      <w:lvlText w:val=""/>
      <w:lvlJc w:val="left"/>
      <w:pPr>
        <w:ind w:left="0" w:firstLine="3600"/>
      </w:pPr>
      <w:rPr>
        <w:rFonts w:hint="default"/>
        <w:color w:val="000000"/>
        <w:position w:val="0"/>
        <w:sz w:val="22"/>
      </w:rPr>
    </w:lvl>
    <w:lvl w:ilvl="6">
      <w:start w:val="1"/>
      <w:numFmt w:val="bullet"/>
      <w:suff w:val="nothing"/>
      <w:lvlText w:val=""/>
      <w:lvlJc w:val="left"/>
      <w:pPr>
        <w:ind w:left="0" w:firstLine="4320"/>
      </w:pPr>
      <w:rPr>
        <w:rFonts w:hint="default"/>
        <w:color w:val="000000"/>
        <w:position w:val="0"/>
        <w:sz w:val="22"/>
      </w:rPr>
    </w:lvl>
    <w:lvl w:ilvl="7">
      <w:start w:val="1"/>
      <w:numFmt w:val="bullet"/>
      <w:suff w:val="nothing"/>
      <w:lvlText w:val=""/>
      <w:lvlJc w:val="left"/>
      <w:pPr>
        <w:ind w:left="0" w:firstLine="5040"/>
      </w:pPr>
      <w:rPr>
        <w:rFonts w:hint="default"/>
        <w:color w:val="000000"/>
        <w:position w:val="0"/>
        <w:sz w:val="22"/>
      </w:rPr>
    </w:lvl>
    <w:lvl w:ilvl="8">
      <w:start w:val="1"/>
      <w:numFmt w:val="bullet"/>
      <w:suff w:val="nothing"/>
      <w:lvlText w:val=""/>
      <w:lvlJc w:val="left"/>
      <w:pPr>
        <w:ind w:left="0" w:firstLine="5760"/>
      </w:pPr>
      <w:rPr>
        <w:rFonts w:hint="default"/>
        <w:color w:val="000000"/>
        <w:position w:val="0"/>
        <w:sz w:val="22"/>
      </w:rPr>
    </w:lvl>
  </w:abstractNum>
  <w:abstractNum w:abstractNumId="9">
    <w:nsid w:val="192A1E08"/>
    <w:multiLevelType w:val="multilevel"/>
    <w:tmpl w:val="9904D50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0">
    <w:nsid w:val="19784E3B"/>
    <w:multiLevelType w:val="hybridMultilevel"/>
    <w:tmpl w:val="0B04D2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7291810"/>
    <w:multiLevelType w:val="hybridMultilevel"/>
    <w:tmpl w:val="C93A31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C72452F"/>
    <w:multiLevelType w:val="hybridMultilevel"/>
    <w:tmpl w:val="BF6403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D073434"/>
    <w:multiLevelType w:val="hybridMultilevel"/>
    <w:tmpl w:val="BC7EDE8C"/>
    <w:lvl w:ilvl="0" w:tplc="0419000D">
      <w:start w:val="1"/>
      <w:numFmt w:val="bullet"/>
      <w:lvlText w:val=""/>
      <w:lvlJc w:val="left"/>
      <w:pPr>
        <w:ind w:left="180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4">
    <w:nsid w:val="329C4B4F"/>
    <w:multiLevelType w:val="hybridMultilevel"/>
    <w:tmpl w:val="94BEBA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74F1EA0"/>
    <w:multiLevelType w:val="hybridMultilevel"/>
    <w:tmpl w:val="8A2412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8734CEE"/>
    <w:multiLevelType w:val="multilevel"/>
    <w:tmpl w:val="10D298B0"/>
    <w:lvl w:ilvl="0">
      <w:start w:val="2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1020" w:hanging="66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7">
    <w:nsid w:val="5043529B"/>
    <w:multiLevelType w:val="multilevel"/>
    <w:tmpl w:val="97CAADF2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18">
    <w:nsid w:val="5EBE6CD1"/>
    <w:multiLevelType w:val="hybridMultilevel"/>
    <w:tmpl w:val="9B50EE34"/>
    <w:lvl w:ilvl="0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2160" w:hanging="36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60002539"/>
    <w:multiLevelType w:val="multilevel"/>
    <w:tmpl w:val="729E84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>
    <w:nsid w:val="6A285319"/>
    <w:multiLevelType w:val="hybridMultilevel"/>
    <w:tmpl w:val="5380B6F0"/>
    <w:lvl w:ilvl="0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702A5593"/>
    <w:multiLevelType w:val="hybridMultilevel"/>
    <w:tmpl w:val="749638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193750C"/>
    <w:multiLevelType w:val="multilevel"/>
    <w:tmpl w:val="9904D50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3">
    <w:nsid w:val="746524C0"/>
    <w:multiLevelType w:val="multilevel"/>
    <w:tmpl w:val="978C46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76544A2B"/>
    <w:multiLevelType w:val="hybridMultilevel"/>
    <w:tmpl w:val="2CAACE26"/>
    <w:lvl w:ilvl="0" w:tplc="04190001">
      <w:start w:val="1"/>
      <w:numFmt w:val="bullet"/>
      <w:lvlText w:val=""/>
      <w:lvlJc w:val="left"/>
      <w:pPr>
        <w:ind w:left="143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25">
    <w:nsid w:val="77E85677"/>
    <w:multiLevelType w:val="multilevel"/>
    <w:tmpl w:val="978C46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7ABB3595"/>
    <w:multiLevelType w:val="hybridMultilevel"/>
    <w:tmpl w:val="BFC6C9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0"/>
  </w:num>
  <w:num w:numId="3">
    <w:abstractNumId w:val="23"/>
  </w:num>
  <w:num w:numId="4">
    <w:abstractNumId w:val="19"/>
  </w:num>
  <w:num w:numId="5">
    <w:abstractNumId w:val="7"/>
  </w:num>
  <w:num w:numId="6">
    <w:abstractNumId w:val="11"/>
  </w:num>
  <w:num w:numId="7">
    <w:abstractNumId w:val="6"/>
  </w:num>
  <w:num w:numId="8">
    <w:abstractNumId w:val="26"/>
  </w:num>
  <w:num w:numId="9">
    <w:abstractNumId w:val="15"/>
  </w:num>
  <w:num w:numId="10">
    <w:abstractNumId w:val="13"/>
  </w:num>
  <w:num w:numId="11">
    <w:abstractNumId w:val="2"/>
  </w:num>
  <w:num w:numId="12">
    <w:abstractNumId w:val="21"/>
  </w:num>
  <w:num w:numId="13">
    <w:abstractNumId w:val="5"/>
  </w:num>
  <w:num w:numId="14">
    <w:abstractNumId w:val="8"/>
  </w:num>
  <w:num w:numId="15">
    <w:abstractNumId w:val="9"/>
  </w:num>
  <w:num w:numId="16">
    <w:abstractNumId w:val="22"/>
  </w:num>
  <w:num w:numId="17">
    <w:abstractNumId w:val="16"/>
  </w:num>
  <w:num w:numId="18">
    <w:abstractNumId w:val="1"/>
  </w:num>
  <w:num w:numId="19">
    <w:abstractNumId w:val="25"/>
  </w:num>
  <w:num w:numId="20">
    <w:abstractNumId w:val="20"/>
  </w:num>
  <w:num w:numId="21">
    <w:abstractNumId w:val="18"/>
  </w:num>
  <w:num w:numId="22">
    <w:abstractNumId w:val="17"/>
  </w:num>
  <w:num w:numId="23">
    <w:abstractNumId w:val="4"/>
  </w:num>
  <w:num w:numId="24">
    <w:abstractNumId w:val="24"/>
  </w:num>
  <w:num w:numId="25">
    <w:abstractNumId w:val="12"/>
  </w:num>
  <w:num w:numId="26">
    <w:abstractNumId w:val="14"/>
  </w:num>
  <w:num w:numId="27">
    <w:abstractNumId w:val="3"/>
  </w:num>
  <w:numIdMacAtCleanup w:val="15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Vladimir Troyanovsky">
    <w15:presenceInfo w15:providerId="Windows Live" w15:userId="2ba266c932903f38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6EA6"/>
    <w:rsid w:val="000007FC"/>
    <w:rsid w:val="00001F9E"/>
    <w:rsid w:val="00002EA5"/>
    <w:rsid w:val="00004048"/>
    <w:rsid w:val="00007CD8"/>
    <w:rsid w:val="00016A49"/>
    <w:rsid w:val="00016DBB"/>
    <w:rsid w:val="00020F13"/>
    <w:rsid w:val="00025F0D"/>
    <w:rsid w:val="0002707A"/>
    <w:rsid w:val="00030EED"/>
    <w:rsid w:val="000314EC"/>
    <w:rsid w:val="0003230D"/>
    <w:rsid w:val="00037F74"/>
    <w:rsid w:val="00040C08"/>
    <w:rsid w:val="00041654"/>
    <w:rsid w:val="0005323E"/>
    <w:rsid w:val="00060157"/>
    <w:rsid w:val="000601DF"/>
    <w:rsid w:val="00060E48"/>
    <w:rsid w:val="00061AF1"/>
    <w:rsid w:val="00063D5A"/>
    <w:rsid w:val="00065ED7"/>
    <w:rsid w:val="000661AA"/>
    <w:rsid w:val="00066815"/>
    <w:rsid w:val="000679C6"/>
    <w:rsid w:val="00071BAA"/>
    <w:rsid w:val="00071BEC"/>
    <w:rsid w:val="000736C9"/>
    <w:rsid w:val="00073B21"/>
    <w:rsid w:val="00075EFF"/>
    <w:rsid w:val="00077B98"/>
    <w:rsid w:val="000812EB"/>
    <w:rsid w:val="00081E31"/>
    <w:rsid w:val="0009071D"/>
    <w:rsid w:val="00091932"/>
    <w:rsid w:val="00091997"/>
    <w:rsid w:val="00092622"/>
    <w:rsid w:val="00095E7D"/>
    <w:rsid w:val="00096196"/>
    <w:rsid w:val="000975DC"/>
    <w:rsid w:val="000A23BB"/>
    <w:rsid w:val="000A40B3"/>
    <w:rsid w:val="000A4A88"/>
    <w:rsid w:val="000A65FD"/>
    <w:rsid w:val="000A7678"/>
    <w:rsid w:val="000A7CFF"/>
    <w:rsid w:val="000B0D1A"/>
    <w:rsid w:val="000B221F"/>
    <w:rsid w:val="000D09B0"/>
    <w:rsid w:val="000D5187"/>
    <w:rsid w:val="000E2125"/>
    <w:rsid w:val="000E4DFC"/>
    <w:rsid w:val="000E6D23"/>
    <w:rsid w:val="000F00AB"/>
    <w:rsid w:val="000F7084"/>
    <w:rsid w:val="001102F8"/>
    <w:rsid w:val="00111FE0"/>
    <w:rsid w:val="00121445"/>
    <w:rsid w:val="001219BB"/>
    <w:rsid w:val="00124293"/>
    <w:rsid w:val="00130B7D"/>
    <w:rsid w:val="001340BE"/>
    <w:rsid w:val="00134BB9"/>
    <w:rsid w:val="00140595"/>
    <w:rsid w:val="0014647C"/>
    <w:rsid w:val="001468B0"/>
    <w:rsid w:val="00146E64"/>
    <w:rsid w:val="0014765C"/>
    <w:rsid w:val="0015075B"/>
    <w:rsid w:val="001531AD"/>
    <w:rsid w:val="00156108"/>
    <w:rsid w:val="0015649E"/>
    <w:rsid w:val="001567EF"/>
    <w:rsid w:val="00156AC8"/>
    <w:rsid w:val="00157915"/>
    <w:rsid w:val="001611FC"/>
    <w:rsid w:val="0016343B"/>
    <w:rsid w:val="0016476E"/>
    <w:rsid w:val="00164EF2"/>
    <w:rsid w:val="0017069D"/>
    <w:rsid w:val="00170DB5"/>
    <w:rsid w:val="001713A5"/>
    <w:rsid w:val="00173E99"/>
    <w:rsid w:val="001779E6"/>
    <w:rsid w:val="001831D5"/>
    <w:rsid w:val="0018669E"/>
    <w:rsid w:val="00187315"/>
    <w:rsid w:val="00190543"/>
    <w:rsid w:val="00191489"/>
    <w:rsid w:val="00196240"/>
    <w:rsid w:val="0019787A"/>
    <w:rsid w:val="001A35E5"/>
    <w:rsid w:val="001A4FB0"/>
    <w:rsid w:val="001A5FBE"/>
    <w:rsid w:val="001A72A5"/>
    <w:rsid w:val="001B2505"/>
    <w:rsid w:val="001B4A6A"/>
    <w:rsid w:val="001C2B4B"/>
    <w:rsid w:val="001C40EF"/>
    <w:rsid w:val="001C669E"/>
    <w:rsid w:val="001D16A0"/>
    <w:rsid w:val="001D5301"/>
    <w:rsid w:val="001D5934"/>
    <w:rsid w:val="001D5A08"/>
    <w:rsid w:val="001D5F3C"/>
    <w:rsid w:val="001E08FC"/>
    <w:rsid w:val="001E4D34"/>
    <w:rsid w:val="001F0553"/>
    <w:rsid w:val="001F4571"/>
    <w:rsid w:val="001F5084"/>
    <w:rsid w:val="002020D1"/>
    <w:rsid w:val="002034DA"/>
    <w:rsid w:val="00205FDB"/>
    <w:rsid w:val="002073A0"/>
    <w:rsid w:val="00217869"/>
    <w:rsid w:val="002205CE"/>
    <w:rsid w:val="00221420"/>
    <w:rsid w:val="002224E9"/>
    <w:rsid w:val="00223B06"/>
    <w:rsid w:val="00223EF1"/>
    <w:rsid w:val="002242BC"/>
    <w:rsid w:val="0022726A"/>
    <w:rsid w:val="00233F5F"/>
    <w:rsid w:val="00234D5B"/>
    <w:rsid w:val="0023501B"/>
    <w:rsid w:val="00236ECB"/>
    <w:rsid w:val="002415F0"/>
    <w:rsid w:val="00245CED"/>
    <w:rsid w:val="00250D21"/>
    <w:rsid w:val="00250F0F"/>
    <w:rsid w:val="002519C2"/>
    <w:rsid w:val="00254897"/>
    <w:rsid w:val="0025630D"/>
    <w:rsid w:val="0025634D"/>
    <w:rsid w:val="002571D4"/>
    <w:rsid w:val="0026236D"/>
    <w:rsid w:val="00265055"/>
    <w:rsid w:val="002664AD"/>
    <w:rsid w:val="00266B41"/>
    <w:rsid w:val="00267398"/>
    <w:rsid w:val="00273120"/>
    <w:rsid w:val="00273DA7"/>
    <w:rsid w:val="002862CC"/>
    <w:rsid w:val="00287368"/>
    <w:rsid w:val="00292237"/>
    <w:rsid w:val="002932E5"/>
    <w:rsid w:val="002935AF"/>
    <w:rsid w:val="00296B81"/>
    <w:rsid w:val="002A1B37"/>
    <w:rsid w:val="002A4D5C"/>
    <w:rsid w:val="002A4E3D"/>
    <w:rsid w:val="002B0363"/>
    <w:rsid w:val="002B0C41"/>
    <w:rsid w:val="002B0E01"/>
    <w:rsid w:val="002B1EFC"/>
    <w:rsid w:val="002C4B6B"/>
    <w:rsid w:val="002D12A1"/>
    <w:rsid w:val="002D1D08"/>
    <w:rsid w:val="002D272C"/>
    <w:rsid w:val="002D74F0"/>
    <w:rsid w:val="002E20EF"/>
    <w:rsid w:val="002E79B5"/>
    <w:rsid w:val="002F39A7"/>
    <w:rsid w:val="0030096C"/>
    <w:rsid w:val="00300C96"/>
    <w:rsid w:val="003021A2"/>
    <w:rsid w:val="00310782"/>
    <w:rsid w:val="00312BB4"/>
    <w:rsid w:val="00324E9F"/>
    <w:rsid w:val="00327408"/>
    <w:rsid w:val="00327896"/>
    <w:rsid w:val="00327E6E"/>
    <w:rsid w:val="00331B32"/>
    <w:rsid w:val="00332FEA"/>
    <w:rsid w:val="00333D80"/>
    <w:rsid w:val="00334F7A"/>
    <w:rsid w:val="00335731"/>
    <w:rsid w:val="003362D0"/>
    <w:rsid w:val="00341225"/>
    <w:rsid w:val="003429DD"/>
    <w:rsid w:val="00352F8A"/>
    <w:rsid w:val="00353E35"/>
    <w:rsid w:val="003545E2"/>
    <w:rsid w:val="0035483D"/>
    <w:rsid w:val="0036057F"/>
    <w:rsid w:val="00365C96"/>
    <w:rsid w:val="00373F09"/>
    <w:rsid w:val="003747AE"/>
    <w:rsid w:val="00377566"/>
    <w:rsid w:val="00381D4F"/>
    <w:rsid w:val="003837F2"/>
    <w:rsid w:val="00385B72"/>
    <w:rsid w:val="0039368C"/>
    <w:rsid w:val="00395054"/>
    <w:rsid w:val="003950C1"/>
    <w:rsid w:val="003959CA"/>
    <w:rsid w:val="003A060C"/>
    <w:rsid w:val="003A4325"/>
    <w:rsid w:val="003A46C7"/>
    <w:rsid w:val="003A54FA"/>
    <w:rsid w:val="003A7279"/>
    <w:rsid w:val="003B1585"/>
    <w:rsid w:val="003B6002"/>
    <w:rsid w:val="003D1B73"/>
    <w:rsid w:val="003D45CC"/>
    <w:rsid w:val="003D4AA2"/>
    <w:rsid w:val="003D68A6"/>
    <w:rsid w:val="003D72BC"/>
    <w:rsid w:val="003D7A64"/>
    <w:rsid w:val="003D7D72"/>
    <w:rsid w:val="003E508C"/>
    <w:rsid w:val="003E57F5"/>
    <w:rsid w:val="003E6463"/>
    <w:rsid w:val="003F6683"/>
    <w:rsid w:val="003F75F4"/>
    <w:rsid w:val="00405694"/>
    <w:rsid w:val="00406BC6"/>
    <w:rsid w:val="00411914"/>
    <w:rsid w:val="004166E3"/>
    <w:rsid w:val="00416EA3"/>
    <w:rsid w:val="004173BE"/>
    <w:rsid w:val="00427C49"/>
    <w:rsid w:val="00433B48"/>
    <w:rsid w:val="00434336"/>
    <w:rsid w:val="00434635"/>
    <w:rsid w:val="004369D6"/>
    <w:rsid w:val="00440BA3"/>
    <w:rsid w:val="00442342"/>
    <w:rsid w:val="00442F98"/>
    <w:rsid w:val="00446496"/>
    <w:rsid w:val="00450687"/>
    <w:rsid w:val="0045260C"/>
    <w:rsid w:val="00454656"/>
    <w:rsid w:val="00456057"/>
    <w:rsid w:val="004627CF"/>
    <w:rsid w:val="00463154"/>
    <w:rsid w:val="00463C5F"/>
    <w:rsid w:val="00465368"/>
    <w:rsid w:val="004663C1"/>
    <w:rsid w:val="0047183B"/>
    <w:rsid w:val="00474F3C"/>
    <w:rsid w:val="0047506C"/>
    <w:rsid w:val="00476992"/>
    <w:rsid w:val="00477172"/>
    <w:rsid w:val="004774FF"/>
    <w:rsid w:val="00485622"/>
    <w:rsid w:val="0049274F"/>
    <w:rsid w:val="0049394A"/>
    <w:rsid w:val="004947EF"/>
    <w:rsid w:val="00497C44"/>
    <w:rsid w:val="004A3034"/>
    <w:rsid w:val="004A6889"/>
    <w:rsid w:val="004A6C4F"/>
    <w:rsid w:val="004A72F1"/>
    <w:rsid w:val="004B0E0A"/>
    <w:rsid w:val="004B1466"/>
    <w:rsid w:val="004B182B"/>
    <w:rsid w:val="004B35A6"/>
    <w:rsid w:val="004B4033"/>
    <w:rsid w:val="004B472B"/>
    <w:rsid w:val="004B6309"/>
    <w:rsid w:val="004B633C"/>
    <w:rsid w:val="004C01B9"/>
    <w:rsid w:val="004C231B"/>
    <w:rsid w:val="004D26D2"/>
    <w:rsid w:val="004D3526"/>
    <w:rsid w:val="004D366F"/>
    <w:rsid w:val="004D38B9"/>
    <w:rsid w:val="004D3FA1"/>
    <w:rsid w:val="004D5F96"/>
    <w:rsid w:val="004E1ADD"/>
    <w:rsid w:val="004E200A"/>
    <w:rsid w:val="004E3793"/>
    <w:rsid w:val="004E3F63"/>
    <w:rsid w:val="004E4FDB"/>
    <w:rsid w:val="004E667D"/>
    <w:rsid w:val="004E67F7"/>
    <w:rsid w:val="004E784E"/>
    <w:rsid w:val="004F3083"/>
    <w:rsid w:val="00500728"/>
    <w:rsid w:val="0050298D"/>
    <w:rsid w:val="00503C71"/>
    <w:rsid w:val="00504633"/>
    <w:rsid w:val="00506E88"/>
    <w:rsid w:val="00507540"/>
    <w:rsid w:val="00511141"/>
    <w:rsid w:val="005159EB"/>
    <w:rsid w:val="00517D24"/>
    <w:rsid w:val="00520C7D"/>
    <w:rsid w:val="00531D00"/>
    <w:rsid w:val="00534284"/>
    <w:rsid w:val="005401A1"/>
    <w:rsid w:val="00541CC3"/>
    <w:rsid w:val="00541DA6"/>
    <w:rsid w:val="00545EF9"/>
    <w:rsid w:val="00550480"/>
    <w:rsid w:val="005536C7"/>
    <w:rsid w:val="00555BC1"/>
    <w:rsid w:val="00560533"/>
    <w:rsid w:val="0056143B"/>
    <w:rsid w:val="005633B4"/>
    <w:rsid w:val="00564F06"/>
    <w:rsid w:val="00565A68"/>
    <w:rsid w:val="005704C7"/>
    <w:rsid w:val="0057145C"/>
    <w:rsid w:val="005745CB"/>
    <w:rsid w:val="00574D6C"/>
    <w:rsid w:val="005763AD"/>
    <w:rsid w:val="005817C6"/>
    <w:rsid w:val="00584531"/>
    <w:rsid w:val="005906B8"/>
    <w:rsid w:val="005A420A"/>
    <w:rsid w:val="005B23B8"/>
    <w:rsid w:val="005B3C13"/>
    <w:rsid w:val="005B7F79"/>
    <w:rsid w:val="005C0A98"/>
    <w:rsid w:val="005C526E"/>
    <w:rsid w:val="005D1ECD"/>
    <w:rsid w:val="005D3A46"/>
    <w:rsid w:val="005D55EF"/>
    <w:rsid w:val="005D6F99"/>
    <w:rsid w:val="005E0443"/>
    <w:rsid w:val="005E3E84"/>
    <w:rsid w:val="005E5E5D"/>
    <w:rsid w:val="005F0219"/>
    <w:rsid w:val="005F1A61"/>
    <w:rsid w:val="005F2016"/>
    <w:rsid w:val="005F4A09"/>
    <w:rsid w:val="005F64A8"/>
    <w:rsid w:val="005F684F"/>
    <w:rsid w:val="005F7213"/>
    <w:rsid w:val="00600FDA"/>
    <w:rsid w:val="006031B3"/>
    <w:rsid w:val="00612CB9"/>
    <w:rsid w:val="00615C27"/>
    <w:rsid w:val="006202A9"/>
    <w:rsid w:val="00624D7F"/>
    <w:rsid w:val="00636C15"/>
    <w:rsid w:val="00640F0E"/>
    <w:rsid w:val="006413B9"/>
    <w:rsid w:val="00642DC5"/>
    <w:rsid w:val="0065437B"/>
    <w:rsid w:val="00655F05"/>
    <w:rsid w:val="006572BC"/>
    <w:rsid w:val="006636D9"/>
    <w:rsid w:val="006652B6"/>
    <w:rsid w:val="006702AE"/>
    <w:rsid w:val="00670E65"/>
    <w:rsid w:val="00671375"/>
    <w:rsid w:val="00675E5C"/>
    <w:rsid w:val="00676897"/>
    <w:rsid w:val="00685EE4"/>
    <w:rsid w:val="00687435"/>
    <w:rsid w:val="00693216"/>
    <w:rsid w:val="006953B4"/>
    <w:rsid w:val="00697BA5"/>
    <w:rsid w:val="006A0752"/>
    <w:rsid w:val="006A0FEC"/>
    <w:rsid w:val="006A5259"/>
    <w:rsid w:val="006B1E78"/>
    <w:rsid w:val="006B7612"/>
    <w:rsid w:val="006C0BBB"/>
    <w:rsid w:val="006C1603"/>
    <w:rsid w:val="006C30DF"/>
    <w:rsid w:val="006C36F9"/>
    <w:rsid w:val="006C66E2"/>
    <w:rsid w:val="006D2A84"/>
    <w:rsid w:val="006D36E6"/>
    <w:rsid w:val="006D7108"/>
    <w:rsid w:val="006E0CEE"/>
    <w:rsid w:val="006E0E3C"/>
    <w:rsid w:val="006E4C47"/>
    <w:rsid w:val="006E6E53"/>
    <w:rsid w:val="006F6B23"/>
    <w:rsid w:val="006F7533"/>
    <w:rsid w:val="00701EEA"/>
    <w:rsid w:val="00702A04"/>
    <w:rsid w:val="007050BB"/>
    <w:rsid w:val="007219A6"/>
    <w:rsid w:val="00731808"/>
    <w:rsid w:val="0074232B"/>
    <w:rsid w:val="007423CC"/>
    <w:rsid w:val="007512E1"/>
    <w:rsid w:val="00752DD8"/>
    <w:rsid w:val="00752E6D"/>
    <w:rsid w:val="0075469A"/>
    <w:rsid w:val="00755E40"/>
    <w:rsid w:val="00757961"/>
    <w:rsid w:val="00761344"/>
    <w:rsid w:val="00762813"/>
    <w:rsid w:val="00762AE1"/>
    <w:rsid w:val="007635C7"/>
    <w:rsid w:val="00765854"/>
    <w:rsid w:val="0077020E"/>
    <w:rsid w:val="007726F6"/>
    <w:rsid w:val="007754D0"/>
    <w:rsid w:val="007762F2"/>
    <w:rsid w:val="00777197"/>
    <w:rsid w:val="0079237B"/>
    <w:rsid w:val="00792B78"/>
    <w:rsid w:val="00793F4B"/>
    <w:rsid w:val="007A0D9A"/>
    <w:rsid w:val="007A13AE"/>
    <w:rsid w:val="007A3CBC"/>
    <w:rsid w:val="007C1805"/>
    <w:rsid w:val="007C1BFE"/>
    <w:rsid w:val="007C5798"/>
    <w:rsid w:val="007C6FF2"/>
    <w:rsid w:val="007D01D3"/>
    <w:rsid w:val="007D0689"/>
    <w:rsid w:val="007D335F"/>
    <w:rsid w:val="007D52F5"/>
    <w:rsid w:val="007D68AD"/>
    <w:rsid w:val="007D7104"/>
    <w:rsid w:val="007E3595"/>
    <w:rsid w:val="007E4DCF"/>
    <w:rsid w:val="007E6924"/>
    <w:rsid w:val="007F02D8"/>
    <w:rsid w:val="007F6C7B"/>
    <w:rsid w:val="008062D2"/>
    <w:rsid w:val="008117C0"/>
    <w:rsid w:val="008131F5"/>
    <w:rsid w:val="008176E0"/>
    <w:rsid w:val="00821974"/>
    <w:rsid w:val="008236AF"/>
    <w:rsid w:val="00825447"/>
    <w:rsid w:val="00825744"/>
    <w:rsid w:val="00826296"/>
    <w:rsid w:val="00832801"/>
    <w:rsid w:val="008362F1"/>
    <w:rsid w:val="00837301"/>
    <w:rsid w:val="00840E32"/>
    <w:rsid w:val="00840FEB"/>
    <w:rsid w:val="0084371B"/>
    <w:rsid w:val="00844129"/>
    <w:rsid w:val="008456F5"/>
    <w:rsid w:val="00850660"/>
    <w:rsid w:val="0085156A"/>
    <w:rsid w:val="00856F57"/>
    <w:rsid w:val="008603FF"/>
    <w:rsid w:val="008619B1"/>
    <w:rsid w:val="008659CF"/>
    <w:rsid w:val="00871778"/>
    <w:rsid w:val="00872EBD"/>
    <w:rsid w:val="008757C2"/>
    <w:rsid w:val="00875DDF"/>
    <w:rsid w:val="00880E3F"/>
    <w:rsid w:val="0088152C"/>
    <w:rsid w:val="00895D47"/>
    <w:rsid w:val="0089704A"/>
    <w:rsid w:val="008A25DE"/>
    <w:rsid w:val="008A7B7B"/>
    <w:rsid w:val="008B1F45"/>
    <w:rsid w:val="008B5516"/>
    <w:rsid w:val="008B5B6C"/>
    <w:rsid w:val="008B730E"/>
    <w:rsid w:val="008C13D2"/>
    <w:rsid w:val="008C35D5"/>
    <w:rsid w:val="008C3816"/>
    <w:rsid w:val="008C513F"/>
    <w:rsid w:val="008C7FA0"/>
    <w:rsid w:val="008D2652"/>
    <w:rsid w:val="008D3609"/>
    <w:rsid w:val="008D3676"/>
    <w:rsid w:val="008E5CF3"/>
    <w:rsid w:val="008E6D89"/>
    <w:rsid w:val="008F13C4"/>
    <w:rsid w:val="008F288D"/>
    <w:rsid w:val="008F2AFC"/>
    <w:rsid w:val="008F4AE9"/>
    <w:rsid w:val="008F5C32"/>
    <w:rsid w:val="008F6744"/>
    <w:rsid w:val="00902080"/>
    <w:rsid w:val="009104ED"/>
    <w:rsid w:val="00914595"/>
    <w:rsid w:val="009151D0"/>
    <w:rsid w:val="009155A6"/>
    <w:rsid w:val="009169D8"/>
    <w:rsid w:val="00921784"/>
    <w:rsid w:val="009244F7"/>
    <w:rsid w:val="0092470F"/>
    <w:rsid w:val="009258C5"/>
    <w:rsid w:val="0092751B"/>
    <w:rsid w:val="00932949"/>
    <w:rsid w:val="00933966"/>
    <w:rsid w:val="00935CAC"/>
    <w:rsid w:val="00936AD4"/>
    <w:rsid w:val="00937C25"/>
    <w:rsid w:val="0094062F"/>
    <w:rsid w:val="0094193B"/>
    <w:rsid w:val="009445EC"/>
    <w:rsid w:val="00944FA9"/>
    <w:rsid w:val="0094588A"/>
    <w:rsid w:val="00945E93"/>
    <w:rsid w:val="009468D3"/>
    <w:rsid w:val="009527F3"/>
    <w:rsid w:val="00966552"/>
    <w:rsid w:val="00967152"/>
    <w:rsid w:val="0096767F"/>
    <w:rsid w:val="00967927"/>
    <w:rsid w:val="00971B5A"/>
    <w:rsid w:val="00972E4E"/>
    <w:rsid w:val="0097590D"/>
    <w:rsid w:val="00976D1E"/>
    <w:rsid w:val="0098044F"/>
    <w:rsid w:val="00981DFD"/>
    <w:rsid w:val="009821AF"/>
    <w:rsid w:val="00982E2B"/>
    <w:rsid w:val="00983BFC"/>
    <w:rsid w:val="00983D6C"/>
    <w:rsid w:val="00984660"/>
    <w:rsid w:val="00984817"/>
    <w:rsid w:val="00986ECE"/>
    <w:rsid w:val="00987EA1"/>
    <w:rsid w:val="00994C65"/>
    <w:rsid w:val="00995016"/>
    <w:rsid w:val="0099658F"/>
    <w:rsid w:val="009B0605"/>
    <w:rsid w:val="009B0FD4"/>
    <w:rsid w:val="009B193A"/>
    <w:rsid w:val="009B1E9A"/>
    <w:rsid w:val="009B2B48"/>
    <w:rsid w:val="009B6E5B"/>
    <w:rsid w:val="009B6FD4"/>
    <w:rsid w:val="009C0338"/>
    <w:rsid w:val="009C15FC"/>
    <w:rsid w:val="009D5876"/>
    <w:rsid w:val="009E5796"/>
    <w:rsid w:val="009E6CD4"/>
    <w:rsid w:val="009E6F43"/>
    <w:rsid w:val="009F15D2"/>
    <w:rsid w:val="009F40AD"/>
    <w:rsid w:val="00A006E9"/>
    <w:rsid w:val="00A02CB5"/>
    <w:rsid w:val="00A05153"/>
    <w:rsid w:val="00A071F1"/>
    <w:rsid w:val="00A1129E"/>
    <w:rsid w:val="00A11E6B"/>
    <w:rsid w:val="00A1286D"/>
    <w:rsid w:val="00A13E9A"/>
    <w:rsid w:val="00A15467"/>
    <w:rsid w:val="00A162A0"/>
    <w:rsid w:val="00A23CF2"/>
    <w:rsid w:val="00A2434E"/>
    <w:rsid w:val="00A2469F"/>
    <w:rsid w:val="00A2638D"/>
    <w:rsid w:val="00A321B1"/>
    <w:rsid w:val="00A32DAA"/>
    <w:rsid w:val="00A33264"/>
    <w:rsid w:val="00A35F0E"/>
    <w:rsid w:val="00A37C8C"/>
    <w:rsid w:val="00A445DA"/>
    <w:rsid w:val="00A451FE"/>
    <w:rsid w:val="00A453F3"/>
    <w:rsid w:val="00A54822"/>
    <w:rsid w:val="00A54839"/>
    <w:rsid w:val="00A6752D"/>
    <w:rsid w:val="00A728EC"/>
    <w:rsid w:val="00A73C52"/>
    <w:rsid w:val="00A85A9D"/>
    <w:rsid w:val="00A921E2"/>
    <w:rsid w:val="00A94339"/>
    <w:rsid w:val="00AA0A76"/>
    <w:rsid w:val="00AA3690"/>
    <w:rsid w:val="00AA3810"/>
    <w:rsid w:val="00AB13C3"/>
    <w:rsid w:val="00AB4653"/>
    <w:rsid w:val="00AB53F1"/>
    <w:rsid w:val="00AC476A"/>
    <w:rsid w:val="00AC4DB1"/>
    <w:rsid w:val="00AC5C14"/>
    <w:rsid w:val="00AC7E70"/>
    <w:rsid w:val="00AD109C"/>
    <w:rsid w:val="00AD1620"/>
    <w:rsid w:val="00AD513E"/>
    <w:rsid w:val="00AD5841"/>
    <w:rsid w:val="00AD6497"/>
    <w:rsid w:val="00AE6857"/>
    <w:rsid w:val="00AE7525"/>
    <w:rsid w:val="00AF67EB"/>
    <w:rsid w:val="00B0537E"/>
    <w:rsid w:val="00B126EB"/>
    <w:rsid w:val="00B1407E"/>
    <w:rsid w:val="00B14640"/>
    <w:rsid w:val="00B15127"/>
    <w:rsid w:val="00B1631C"/>
    <w:rsid w:val="00B175A9"/>
    <w:rsid w:val="00B23797"/>
    <w:rsid w:val="00B2410E"/>
    <w:rsid w:val="00B31221"/>
    <w:rsid w:val="00B34027"/>
    <w:rsid w:val="00B41A52"/>
    <w:rsid w:val="00B4239A"/>
    <w:rsid w:val="00B44FF1"/>
    <w:rsid w:val="00B479DF"/>
    <w:rsid w:val="00B50641"/>
    <w:rsid w:val="00B577DC"/>
    <w:rsid w:val="00B62908"/>
    <w:rsid w:val="00B658C3"/>
    <w:rsid w:val="00B66B39"/>
    <w:rsid w:val="00B708E4"/>
    <w:rsid w:val="00B7110F"/>
    <w:rsid w:val="00B74843"/>
    <w:rsid w:val="00B81830"/>
    <w:rsid w:val="00B8760A"/>
    <w:rsid w:val="00B9178A"/>
    <w:rsid w:val="00B92858"/>
    <w:rsid w:val="00B974CA"/>
    <w:rsid w:val="00B975D7"/>
    <w:rsid w:val="00BA0610"/>
    <w:rsid w:val="00BA09BE"/>
    <w:rsid w:val="00BA167E"/>
    <w:rsid w:val="00BA5A01"/>
    <w:rsid w:val="00BA5C41"/>
    <w:rsid w:val="00BA6EA6"/>
    <w:rsid w:val="00BB35B3"/>
    <w:rsid w:val="00BC24C2"/>
    <w:rsid w:val="00BC3D87"/>
    <w:rsid w:val="00BC4703"/>
    <w:rsid w:val="00BC4BA3"/>
    <w:rsid w:val="00BC66EC"/>
    <w:rsid w:val="00BC76E0"/>
    <w:rsid w:val="00BD0894"/>
    <w:rsid w:val="00BD2F9B"/>
    <w:rsid w:val="00BD4A07"/>
    <w:rsid w:val="00BD5151"/>
    <w:rsid w:val="00BD55A5"/>
    <w:rsid w:val="00BD6776"/>
    <w:rsid w:val="00BE00FA"/>
    <w:rsid w:val="00BE1616"/>
    <w:rsid w:val="00BE1C95"/>
    <w:rsid w:val="00BF0624"/>
    <w:rsid w:val="00BF0F7E"/>
    <w:rsid w:val="00BF5178"/>
    <w:rsid w:val="00C00324"/>
    <w:rsid w:val="00C02DC3"/>
    <w:rsid w:val="00C06AB7"/>
    <w:rsid w:val="00C07126"/>
    <w:rsid w:val="00C1129C"/>
    <w:rsid w:val="00C115DF"/>
    <w:rsid w:val="00C125C6"/>
    <w:rsid w:val="00C12D7C"/>
    <w:rsid w:val="00C12E28"/>
    <w:rsid w:val="00C169F3"/>
    <w:rsid w:val="00C1722C"/>
    <w:rsid w:val="00C20A09"/>
    <w:rsid w:val="00C216BE"/>
    <w:rsid w:val="00C219D2"/>
    <w:rsid w:val="00C26102"/>
    <w:rsid w:val="00C26CA0"/>
    <w:rsid w:val="00C277BD"/>
    <w:rsid w:val="00C311F4"/>
    <w:rsid w:val="00C313DA"/>
    <w:rsid w:val="00C33D44"/>
    <w:rsid w:val="00C34E01"/>
    <w:rsid w:val="00C37248"/>
    <w:rsid w:val="00C41D35"/>
    <w:rsid w:val="00C5355B"/>
    <w:rsid w:val="00C53A3B"/>
    <w:rsid w:val="00C56428"/>
    <w:rsid w:val="00C57DC0"/>
    <w:rsid w:val="00C66BE1"/>
    <w:rsid w:val="00C67C4D"/>
    <w:rsid w:val="00C67F0B"/>
    <w:rsid w:val="00C70A7F"/>
    <w:rsid w:val="00C71370"/>
    <w:rsid w:val="00C722DD"/>
    <w:rsid w:val="00C723E1"/>
    <w:rsid w:val="00C72A3F"/>
    <w:rsid w:val="00C754FD"/>
    <w:rsid w:val="00C7560E"/>
    <w:rsid w:val="00C80602"/>
    <w:rsid w:val="00C8522E"/>
    <w:rsid w:val="00C90197"/>
    <w:rsid w:val="00C95F8E"/>
    <w:rsid w:val="00CA09A4"/>
    <w:rsid w:val="00CA1FFE"/>
    <w:rsid w:val="00CA465E"/>
    <w:rsid w:val="00CA64E1"/>
    <w:rsid w:val="00CA7ACE"/>
    <w:rsid w:val="00CB0746"/>
    <w:rsid w:val="00CB539B"/>
    <w:rsid w:val="00CC0B31"/>
    <w:rsid w:val="00CC7615"/>
    <w:rsid w:val="00CD09C6"/>
    <w:rsid w:val="00CD6A1F"/>
    <w:rsid w:val="00CD6DA5"/>
    <w:rsid w:val="00CD74D7"/>
    <w:rsid w:val="00CE40E2"/>
    <w:rsid w:val="00CE6E1B"/>
    <w:rsid w:val="00CF1BA0"/>
    <w:rsid w:val="00D00EC9"/>
    <w:rsid w:val="00D05DC6"/>
    <w:rsid w:val="00D12626"/>
    <w:rsid w:val="00D20F22"/>
    <w:rsid w:val="00D41F7C"/>
    <w:rsid w:val="00D421BA"/>
    <w:rsid w:val="00D45CDF"/>
    <w:rsid w:val="00D51F00"/>
    <w:rsid w:val="00D52E5E"/>
    <w:rsid w:val="00D61901"/>
    <w:rsid w:val="00D62609"/>
    <w:rsid w:val="00D64105"/>
    <w:rsid w:val="00D65170"/>
    <w:rsid w:val="00D728AA"/>
    <w:rsid w:val="00D733D7"/>
    <w:rsid w:val="00D75BF9"/>
    <w:rsid w:val="00D76F87"/>
    <w:rsid w:val="00D83D00"/>
    <w:rsid w:val="00D91271"/>
    <w:rsid w:val="00D920EC"/>
    <w:rsid w:val="00D93830"/>
    <w:rsid w:val="00DA1B6C"/>
    <w:rsid w:val="00DA48A1"/>
    <w:rsid w:val="00DA4C17"/>
    <w:rsid w:val="00DB0B03"/>
    <w:rsid w:val="00DB2F32"/>
    <w:rsid w:val="00DB7B88"/>
    <w:rsid w:val="00DC04EC"/>
    <w:rsid w:val="00DC45C9"/>
    <w:rsid w:val="00DD00E5"/>
    <w:rsid w:val="00DD414C"/>
    <w:rsid w:val="00DD64AC"/>
    <w:rsid w:val="00DE5741"/>
    <w:rsid w:val="00DF11CE"/>
    <w:rsid w:val="00DF28CD"/>
    <w:rsid w:val="00E00CFA"/>
    <w:rsid w:val="00E043CF"/>
    <w:rsid w:val="00E044CC"/>
    <w:rsid w:val="00E05F21"/>
    <w:rsid w:val="00E06E19"/>
    <w:rsid w:val="00E13E92"/>
    <w:rsid w:val="00E16666"/>
    <w:rsid w:val="00E171FA"/>
    <w:rsid w:val="00E20F22"/>
    <w:rsid w:val="00E210E5"/>
    <w:rsid w:val="00E22DA5"/>
    <w:rsid w:val="00E265A2"/>
    <w:rsid w:val="00E27AFE"/>
    <w:rsid w:val="00E300C5"/>
    <w:rsid w:val="00E3045F"/>
    <w:rsid w:val="00E33BC3"/>
    <w:rsid w:val="00E351C7"/>
    <w:rsid w:val="00E363FE"/>
    <w:rsid w:val="00E37FFE"/>
    <w:rsid w:val="00E40083"/>
    <w:rsid w:val="00E409F7"/>
    <w:rsid w:val="00E40D0F"/>
    <w:rsid w:val="00E43322"/>
    <w:rsid w:val="00E47568"/>
    <w:rsid w:val="00E55E77"/>
    <w:rsid w:val="00E5732A"/>
    <w:rsid w:val="00E632F4"/>
    <w:rsid w:val="00E65627"/>
    <w:rsid w:val="00E65B7D"/>
    <w:rsid w:val="00E67E82"/>
    <w:rsid w:val="00E718E1"/>
    <w:rsid w:val="00E72ED2"/>
    <w:rsid w:val="00E759E5"/>
    <w:rsid w:val="00E832CF"/>
    <w:rsid w:val="00E83869"/>
    <w:rsid w:val="00E87062"/>
    <w:rsid w:val="00E95C86"/>
    <w:rsid w:val="00E974C7"/>
    <w:rsid w:val="00EA1ED6"/>
    <w:rsid w:val="00EA273E"/>
    <w:rsid w:val="00EA42C2"/>
    <w:rsid w:val="00EA4A6C"/>
    <w:rsid w:val="00EA4B67"/>
    <w:rsid w:val="00EA6860"/>
    <w:rsid w:val="00EA74F1"/>
    <w:rsid w:val="00EB0C62"/>
    <w:rsid w:val="00EB1D08"/>
    <w:rsid w:val="00EB2925"/>
    <w:rsid w:val="00EB2DD8"/>
    <w:rsid w:val="00EB46DC"/>
    <w:rsid w:val="00EB4AF3"/>
    <w:rsid w:val="00EB54B3"/>
    <w:rsid w:val="00EB5597"/>
    <w:rsid w:val="00EB6AF2"/>
    <w:rsid w:val="00EB73E6"/>
    <w:rsid w:val="00EC2367"/>
    <w:rsid w:val="00EC257B"/>
    <w:rsid w:val="00EC4ED8"/>
    <w:rsid w:val="00ED01FD"/>
    <w:rsid w:val="00ED6520"/>
    <w:rsid w:val="00EE032C"/>
    <w:rsid w:val="00EE231B"/>
    <w:rsid w:val="00EE254A"/>
    <w:rsid w:val="00EE30A2"/>
    <w:rsid w:val="00EE58CC"/>
    <w:rsid w:val="00EE6A03"/>
    <w:rsid w:val="00EF2344"/>
    <w:rsid w:val="00EF63F8"/>
    <w:rsid w:val="00EF7594"/>
    <w:rsid w:val="00F029B9"/>
    <w:rsid w:val="00F02A6F"/>
    <w:rsid w:val="00F030C3"/>
    <w:rsid w:val="00F13F57"/>
    <w:rsid w:val="00F21152"/>
    <w:rsid w:val="00F223DE"/>
    <w:rsid w:val="00F22CD1"/>
    <w:rsid w:val="00F23A34"/>
    <w:rsid w:val="00F24315"/>
    <w:rsid w:val="00F26F20"/>
    <w:rsid w:val="00F30A58"/>
    <w:rsid w:val="00F34B4E"/>
    <w:rsid w:val="00F35951"/>
    <w:rsid w:val="00F36EF2"/>
    <w:rsid w:val="00F4006C"/>
    <w:rsid w:val="00F4036B"/>
    <w:rsid w:val="00F41E96"/>
    <w:rsid w:val="00F46734"/>
    <w:rsid w:val="00F50A69"/>
    <w:rsid w:val="00F524AA"/>
    <w:rsid w:val="00F55B4D"/>
    <w:rsid w:val="00F66294"/>
    <w:rsid w:val="00F67771"/>
    <w:rsid w:val="00F7399C"/>
    <w:rsid w:val="00F7465D"/>
    <w:rsid w:val="00F76F2A"/>
    <w:rsid w:val="00F77394"/>
    <w:rsid w:val="00F77DBC"/>
    <w:rsid w:val="00F805AB"/>
    <w:rsid w:val="00F80909"/>
    <w:rsid w:val="00F812D5"/>
    <w:rsid w:val="00F82825"/>
    <w:rsid w:val="00F828DB"/>
    <w:rsid w:val="00F8353A"/>
    <w:rsid w:val="00F84F1C"/>
    <w:rsid w:val="00F864F5"/>
    <w:rsid w:val="00F87676"/>
    <w:rsid w:val="00F945AD"/>
    <w:rsid w:val="00FA26AB"/>
    <w:rsid w:val="00FA3675"/>
    <w:rsid w:val="00FA5149"/>
    <w:rsid w:val="00FA6E5C"/>
    <w:rsid w:val="00FA7041"/>
    <w:rsid w:val="00FB1059"/>
    <w:rsid w:val="00FB441F"/>
    <w:rsid w:val="00FB7563"/>
    <w:rsid w:val="00FB7F95"/>
    <w:rsid w:val="00FC26A8"/>
    <w:rsid w:val="00FC3A29"/>
    <w:rsid w:val="00FC6151"/>
    <w:rsid w:val="00FC6C94"/>
    <w:rsid w:val="00FC745F"/>
    <w:rsid w:val="00FC7FEF"/>
    <w:rsid w:val="00FD5D8E"/>
    <w:rsid w:val="00FD7359"/>
    <w:rsid w:val="00FE0D95"/>
    <w:rsid w:val="00FE3099"/>
    <w:rsid w:val="00FE573C"/>
    <w:rsid w:val="00FF1A59"/>
    <w:rsid w:val="00FF2884"/>
    <w:rsid w:val="00FF7F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Calibri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semiHidden="0" w:uiPriority="35" w:unhideWhenUsed="0" w:qFormat="1"/>
    <w:lsdException w:name="annotation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semiHidden="0" w:uiPriority="67" w:unhideWhenUsed="0"/>
    <w:lsdException w:name="No Spacing" w:semiHidden="0" w:uiPriority="68" w:unhideWhenUsed="0"/>
    <w:lsdException w:name="Light Shading" w:semiHidden="0" w:uiPriority="69" w:unhideWhenUsed="0"/>
    <w:lsdException w:name="Light List" w:semiHidden="0" w:uiPriority="70" w:unhideWhenUsed="0"/>
    <w:lsdException w:name="Light Grid" w:semiHidden="0" w:uiPriority="71" w:unhideWhenUsed="0"/>
    <w:lsdException w:name="Medium Shading 1" w:semiHidden="0" w:uiPriority="72" w:unhideWhenUsed="0"/>
    <w:lsdException w:name="Medium Shading 2" w:semiHidden="0" w:uiPriority="73" w:unhideWhenUsed="0"/>
    <w:lsdException w:name="Medium List 1" w:semiHidden="0" w:uiPriority="60" w:unhideWhenUsed="0"/>
    <w:lsdException w:name="Medium List 2" w:semiHidden="0" w:uiPriority="61" w:unhideWhenUsed="0"/>
    <w:lsdException w:name="Medium Grid 1" w:semiHidden="0" w:uiPriority="62" w:unhideWhenUsed="0"/>
    <w:lsdException w:name="Medium Grid 2" w:semiHidden="0" w:uiPriority="63" w:unhideWhenUsed="0"/>
    <w:lsdException w:name="Medium Grid 3" w:semiHidden="0" w:uiPriority="64" w:unhideWhenUsed="0"/>
    <w:lsdException w:name="Dark List" w:semiHidden="0" w:uiPriority="65" w:unhideWhenUsed="0"/>
    <w:lsdException w:name="Colorful Shading" w:semiHidden="0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/>
    <w:lsdException w:name="Quote" w:semiHidden="0" w:uiPriority="73" w:unhideWhenUsed="0"/>
    <w:lsdException w:name="Intense Quote" w:semiHidden="0" w:uiPriority="60" w:unhideWhenUsed="0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iPriority="66" w:unhideWhenUsed="0"/>
    <w:lsdException w:name="Colorful List Accent 1" w:semiHidden="0" w:uiPriority="67" w:unhideWhenUsed="0"/>
    <w:lsdException w:name="Colorful Grid Accent 1" w:semiHidden="0" w:uiPriority="68" w:unhideWhenUsed="0"/>
    <w:lsdException w:name="Light Shading Accent 2" w:semiHidden="0" w:uiPriority="69" w:unhideWhenUsed="0"/>
    <w:lsdException w:name="Light List Accent 2" w:semiHidden="0" w:uiPriority="70" w:unhideWhenUsed="0"/>
    <w:lsdException w:name="Light Grid Accent 2" w:semiHidden="0" w:uiPriority="71" w:unhideWhenUsed="0"/>
    <w:lsdException w:name="Medium Shading 1 Accent 2" w:semiHidden="0" w:uiPriority="72" w:unhideWhenUsed="0"/>
    <w:lsdException w:name="Medium Shading 2 Accent 2" w:semiHidden="0" w:uiPriority="73" w:unhideWhenUsed="0"/>
    <w:lsdException w:name="Medium List 1 Accent 2" w:semiHidden="0" w:uiPriority="60" w:unhideWhenUsed="0"/>
    <w:lsdException w:name="Medium List 2 Accent 2" w:semiHidden="0" w:uiPriority="61" w:unhideWhenUsed="0"/>
    <w:lsdException w:name="Medium Grid 1 Accent 2" w:semiHidden="0" w:uiPriority="62" w:unhideWhenUsed="0"/>
    <w:lsdException w:name="Medium Grid 2 Accent 2" w:semiHidden="0" w:uiPriority="63" w:unhideWhenUsed="0"/>
    <w:lsdException w:name="Medium Grid 3 Accent 2" w:semiHidden="0" w:uiPriority="64" w:unhideWhenUsed="0"/>
    <w:lsdException w:name="Dark List Accent 2" w:semiHidden="0" w:uiPriority="65" w:unhideWhenUsed="0"/>
    <w:lsdException w:name="Colorful Shading Accent 2" w:semiHidden="0" w:uiPriority="66" w:unhideWhenUsed="0"/>
    <w:lsdException w:name="Colorful List Accent 2" w:semiHidden="0" w:uiPriority="67" w:unhideWhenUsed="0"/>
    <w:lsdException w:name="Colorful Grid Accent 2" w:semiHidden="0" w:uiPriority="68" w:unhideWhenUsed="0"/>
    <w:lsdException w:name="Light Shading Accent 3" w:semiHidden="0" w:uiPriority="69" w:unhideWhenUsed="0"/>
    <w:lsdException w:name="Light List Accent 3" w:semiHidden="0" w:uiPriority="70" w:unhideWhenUsed="0"/>
    <w:lsdException w:name="Light Grid Accent 3" w:semiHidden="0" w:uiPriority="71" w:unhideWhenUsed="0"/>
    <w:lsdException w:name="Medium Shading 1 Accent 3" w:semiHidden="0" w:uiPriority="72" w:unhideWhenUsed="0"/>
    <w:lsdException w:name="Medium Shading 2 Accent 3" w:semiHidden="0" w:uiPriority="73" w:unhideWhenUsed="0"/>
    <w:lsdException w:name="Medium List 1 Accent 3" w:semiHidden="0" w:uiPriority="60" w:unhideWhenUsed="0"/>
    <w:lsdException w:name="Medium List 2 Accent 3" w:semiHidden="0" w:uiPriority="61" w:unhideWhenUsed="0"/>
    <w:lsdException w:name="Medium Grid 1 Accent 3" w:semiHidden="0" w:uiPriority="62" w:unhideWhenUsed="0"/>
    <w:lsdException w:name="Medium Grid 2 Accent 3" w:semiHidden="0" w:uiPriority="63" w:unhideWhenUsed="0"/>
    <w:lsdException w:name="Medium Grid 3 Accent 3" w:semiHidden="0" w:uiPriority="64" w:unhideWhenUsed="0"/>
    <w:lsdException w:name="Dark List Accent 3" w:semiHidden="0" w:uiPriority="65" w:unhideWhenUsed="0"/>
    <w:lsdException w:name="Colorful Shading Accent 3" w:semiHidden="0" w:uiPriority="66" w:unhideWhenUsed="0"/>
    <w:lsdException w:name="Colorful List Accent 3" w:semiHidden="0" w:uiPriority="67" w:unhideWhenUsed="0"/>
    <w:lsdException w:name="Colorful Grid Accent 3" w:semiHidden="0" w:uiPriority="68" w:unhideWhenUsed="0"/>
    <w:lsdException w:name="Light Shading Accent 4" w:semiHidden="0" w:uiPriority="69" w:unhideWhenUsed="0"/>
    <w:lsdException w:name="Light List Accent 4" w:semiHidden="0" w:uiPriority="70" w:unhideWhenUsed="0"/>
    <w:lsdException w:name="Light Grid Accent 4" w:semiHidden="0" w:uiPriority="71" w:unhideWhenUsed="0"/>
    <w:lsdException w:name="Medium Shading 1 Accent 4" w:semiHidden="0" w:uiPriority="72" w:unhideWhenUsed="0"/>
    <w:lsdException w:name="Medium Shading 2 Accent 4" w:semiHidden="0" w:uiPriority="73" w:unhideWhenUsed="0"/>
    <w:lsdException w:name="Medium List 1 Accent 4" w:semiHidden="0" w:uiPriority="60" w:unhideWhenUsed="0"/>
    <w:lsdException w:name="Medium List 2 Accent 4" w:semiHidden="0" w:uiPriority="61" w:unhideWhenUsed="0"/>
    <w:lsdException w:name="Medium Grid 1 Accent 4" w:semiHidden="0" w:uiPriority="62" w:unhideWhenUsed="0"/>
    <w:lsdException w:name="Medium Grid 2 Accent 4" w:semiHidden="0" w:uiPriority="63" w:unhideWhenUsed="0"/>
    <w:lsdException w:name="Medium Grid 3 Accent 4" w:semiHidden="0" w:uiPriority="64" w:unhideWhenUsed="0"/>
    <w:lsdException w:name="Dark List Accent 4" w:semiHidden="0" w:uiPriority="65" w:unhideWhenUsed="0"/>
    <w:lsdException w:name="Colorful Shading Accent 4" w:semiHidden="0" w:uiPriority="66" w:unhideWhenUsed="0"/>
    <w:lsdException w:name="Colorful List Accent 4" w:semiHidden="0" w:uiPriority="67" w:unhideWhenUsed="0"/>
    <w:lsdException w:name="Colorful Grid Accent 4" w:semiHidden="0" w:uiPriority="68" w:unhideWhenUsed="0"/>
    <w:lsdException w:name="Light Shading Accent 5" w:semiHidden="0" w:uiPriority="69" w:unhideWhenUsed="0"/>
    <w:lsdException w:name="Light List Accent 5" w:semiHidden="0" w:uiPriority="70" w:unhideWhenUsed="0"/>
    <w:lsdException w:name="Light Grid Accent 5" w:semiHidden="0" w:uiPriority="71" w:unhideWhenUsed="0"/>
    <w:lsdException w:name="Medium Shading 1 Accent 5" w:semiHidden="0" w:uiPriority="72" w:unhideWhenUsed="0"/>
    <w:lsdException w:name="Medium Shading 2 Accent 5" w:semiHidden="0" w:uiPriority="73" w:unhideWhenUsed="0"/>
    <w:lsdException w:name="Medium List 1 Accent 5" w:semiHidden="0" w:uiPriority="60" w:unhideWhenUsed="0"/>
    <w:lsdException w:name="Medium List 2 Accent 5" w:semiHidden="0" w:uiPriority="61" w:unhideWhenUsed="0"/>
    <w:lsdException w:name="Medium Grid 1 Accent 5" w:semiHidden="0" w:uiPriority="62" w:unhideWhenUsed="0"/>
    <w:lsdException w:name="Medium Grid 2 Accent 5" w:semiHidden="0" w:uiPriority="63" w:unhideWhenUsed="0"/>
    <w:lsdException w:name="Medium Grid 3 Accent 5" w:semiHidden="0" w:uiPriority="64" w:unhideWhenUsed="0"/>
    <w:lsdException w:name="Dark List Accent 5" w:semiHidden="0" w:uiPriority="65" w:unhideWhenUsed="0"/>
    <w:lsdException w:name="Colorful Shading Accent 5" w:semiHidden="0" w:uiPriority="66" w:unhideWhenUsed="0"/>
    <w:lsdException w:name="Colorful List Accent 5" w:semiHidden="0" w:uiPriority="67" w:unhideWhenUsed="0"/>
    <w:lsdException w:name="Colorful Grid Accent 5" w:semiHidden="0" w:uiPriority="68" w:unhideWhenUsed="0"/>
    <w:lsdException w:name="Light Shading Accent 6" w:semiHidden="0" w:uiPriority="69" w:unhideWhenUsed="0"/>
    <w:lsdException w:name="Light List Accent 6" w:semiHidden="0" w:uiPriority="70" w:unhideWhenUsed="0"/>
    <w:lsdException w:name="Light Grid Accent 6" w:semiHidden="0" w:uiPriority="71" w:unhideWhenUsed="0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semiHidden="0" w:uiPriority="37" w:unhideWhenUsed="0"/>
    <w:lsdException w:name="Colorful Shading Accent 6" w:semiHidden="0" w:uiPriority="39" w:unhideWhenUsed="0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472B"/>
    <w:rPr>
      <w:rFonts w:eastAsia="Times New Roman"/>
      <w:sz w:val="22"/>
      <w:lang w:val="en-US" w:eastAsia="en-US"/>
    </w:rPr>
  </w:style>
  <w:style w:type="paragraph" w:styleId="1">
    <w:name w:val="heading 1"/>
    <w:basedOn w:val="a"/>
    <w:next w:val="a"/>
    <w:link w:val="10"/>
    <w:qFormat/>
    <w:rsid w:val="00BA6EA6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BA6EA6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qFormat/>
    <w:rsid w:val="00450687"/>
    <w:pPr>
      <w:keepNext/>
      <w:spacing w:before="240" w:after="240"/>
      <w:ind w:left="1134"/>
      <w:outlineLvl w:val="2"/>
    </w:pPr>
    <w:rPr>
      <w:b/>
      <w:bCs/>
      <w:i/>
      <w:sz w:val="24"/>
      <w:szCs w:val="24"/>
      <w:lang w:val="ru-RU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16A49"/>
    <w:pPr>
      <w:keepNext/>
      <w:spacing w:before="240" w:after="60"/>
      <w:outlineLvl w:val="3"/>
    </w:pPr>
    <w:rPr>
      <w:rFonts w:ascii="Cambria" w:eastAsia="MS Mincho" w:hAnsi="Cambria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EE30A2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BA6EA6"/>
    <w:rPr>
      <w:rFonts w:ascii="Arial" w:eastAsia="Times New Roman" w:hAnsi="Arial" w:cs="Arial"/>
      <w:b/>
      <w:bCs/>
      <w:kern w:val="32"/>
      <w:sz w:val="32"/>
      <w:szCs w:val="32"/>
      <w:lang w:val="en-US"/>
    </w:rPr>
  </w:style>
  <w:style w:type="character" w:customStyle="1" w:styleId="20">
    <w:name w:val="Заголовок 2 Знак"/>
    <w:link w:val="2"/>
    <w:rsid w:val="00BA6EA6"/>
    <w:rPr>
      <w:rFonts w:ascii="Arial" w:eastAsia="Times New Roman" w:hAnsi="Arial" w:cs="Arial"/>
      <w:b/>
      <w:bCs/>
      <w:i/>
      <w:iCs/>
      <w:sz w:val="28"/>
      <w:szCs w:val="28"/>
      <w:lang w:val="en-US"/>
    </w:rPr>
  </w:style>
  <w:style w:type="paragraph" w:styleId="a3">
    <w:name w:val="footer"/>
    <w:basedOn w:val="a"/>
    <w:link w:val="a4"/>
    <w:uiPriority w:val="99"/>
    <w:rsid w:val="00BA6EA6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link w:val="a3"/>
    <w:uiPriority w:val="99"/>
    <w:rsid w:val="00BA6EA6"/>
    <w:rPr>
      <w:rFonts w:eastAsia="Times New Roman"/>
      <w:sz w:val="22"/>
      <w:szCs w:val="20"/>
      <w:lang w:val="en-US"/>
    </w:rPr>
  </w:style>
  <w:style w:type="character" w:styleId="a5">
    <w:name w:val="page number"/>
    <w:basedOn w:val="a0"/>
    <w:rsid w:val="00BA6EA6"/>
  </w:style>
  <w:style w:type="paragraph" w:styleId="a6">
    <w:name w:val="Balloon Text"/>
    <w:basedOn w:val="a"/>
    <w:link w:val="a7"/>
    <w:uiPriority w:val="99"/>
    <w:semiHidden/>
    <w:unhideWhenUsed/>
    <w:rsid w:val="00BA6EA6"/>
    <w:rPr>
      <w:rFonts w:ascii="Tahoma" w:hAnsi="Tahoma"/>
      <w:sz w:val="20"/>
    </w:rPr>
  </w:style>
  <w:style w:type="character" w:customStyle="1" w:styleId="a7">
    <w:name w:val="Текст выноски Знак"/>
    <w:link w:val="a6"/>
    <w:uiPriority w:val="99"/>
    <w:semiHidden/>
    <w:rsid w:val="00BA6EA6"/>
    <w:rPr>
      <w:rFonts w:ascii="Tahoma" w:eastAsia="Times New Roman" w:hAnsi="Tahoma" w:cs="Tahoma"/>
      <w:lang w:val="en-US"/>
    </w:rPr>
  </w:style>
  <w:style w:type="paragraph" w:customStyle="1" w:styleId="-11">
    <w:name w:val="Цветной список - Акцент 11"/>
    <w:basedOn w:val="a"/>
    <w:uiPriority w:val="34"/>
    <w:qFormat/>
    <w:rsid w:val="0084371B"/>
    <w:pPr>
      <w:ind w:left="720"/>
      <w:contextualSpacing/>
    </w:pPr>
  </w:style>
  <w:style w:type="paragraph" w:styleId="a8">
    <w:name w:val="caption"/>
    <w:basedOn w:val="a"/>
    <w:next w:val="a"/>
    <w:uiPriority w:val="35"/>
    <w:qFormat/>
    <w:rsid w:val="0003230D"/>
    <w:pPr>
      <w:spacing w:after="200"/>
    </w:pPr>
    <w:rPr>
      <w:b/>
      <w:bCs/>
      <w:color w:val="4F81BD"/>
      <w:sz w:val="18"/>
      <w:szCs w:val="18"/>
    </w:rPr>
  </w:style>
  <w:style w:type="character" w:styleId="a9">
    <w:name w:val="annotation reference"/>
    <w:unhideWhenUsed/>
    <w:rsid w:val="00300C96"/>
    <w:rPr>
      <w:sz w:val="16"/>
      <w:szCs w:val="16"/>
    </w:rPr>
  </w:style>
  <w:style w:type="paragraph" w:styleId="aa">
    <w:name w:val="annotation text"/>
    <w:basedOn w:val="a"/>
    <w:link w:val="ab"/>
    <w:unhideWhenUsed/>
    <w:rsid w:val="00300C96"/>
    <w:rPr>
      <w:sz w:val="20"/>
    </w:rPr>
  </w:style>
  <w:style w:type="character" w:customStyle="1" w:styleId="ab">
    <w:name w:val="Текст примечания Знак"/>
    <w:link w:val="aa"/>
    <w:rsid w:val="00300C96"/>
    <w:rPr>
      <w:rFonts w:eastAsia="Times New Roman"/>
      <w:lang w:val="en-US" w:eastAsia="en-US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FA7041"/>
    <w:rPr>
      <w:b/>
      <w:bCs/>
    </w:rPr>
  </w:style>
  <w:style w:type="character" w:customStyle="1" w:styleId="ad">
    <w:name w:val="Тема примечания Знак"/>
    <w:link w:val="ac"/>
    <w:uiPriority w:val="99"/>
    <w:semiHidden/>
    <w:rsid w:val="00FA7041"/>
    <w:rPr>
      <w:rFonts w:eastAsia="Times New Roman"/>
      <w:b/>
      <w:bCs/>
      <w:lang w:val="en-US" w:eastAsia="en-US"/>
    </w:rPr>
  </w:style>
  <w:style w:type="paragraph" w:styleId="ae">
    <w:name w:val="footnote text"/>
    <w:basedOn w:val="a"/>
    <w:link w:val="af"/>
    <w:uiPriority w:val="99"/>
    <w:semiHidden/>
    <w:unhideWhenUsed/>
    <w:rsid w:val="0005323E"/>
    <w:rPr>
      <w:sz w:val="20"/>
    </w:rPr>
  </w:style>
  <w:style w:type="character" w:customStyle="1" w:styleId="af">
    <w:name w:val="Текст сноски Знак"/>
    <w:link w:val="ae"/>
    <w:uiPriority w:val="99"/>
    <w:semiHidden/>
    <w:rsid w:val="0005323E"/>
    <w:rPr>
      <w:rFonts w:eastAsia="Times New Roman"/>
      <w:lang w:val="en-US" w:eastAsia="en-US"/>
    </w:rPr>
  </w:style>
  <w:style w:type="character" w:styleId="af0">
    <w:name w:val="footnote reference"/>
    <w:uiPriority w:val="99"/>
    <w:semiHidden/>
    <w:unhideWhenUsed/>
    <w:rsid w:val="0005323E"/>
    <w:rPr>
      <w:vertAlign w:val="superscript"/>
    </w:rPr>
  </w:style>
  <w:style w:type="character" w:customStyle="1" w:styleId="30">
    <w:name w:val="Заголовок 3 Знак"/>
    <w:link w:val="3"/>
    <w:rsid w:val="00450687"/>
    <w:rPr>
      <w:rFonts w:eastAsia="Times New Roman"/>
      <w:b/>
      <w:bCs/>
      <w:i/>
      <w:sz w:val="24"/>
      <w:szCs w:val="24"/>
      <w:lang w:eastAsia="en-US"/>
    </w:rPr>
  </w:style>
  <w:style w:type="paragraph" w:customStyle="1" w:styleId="Body">
    <w:name w:val="Body"/>
    <w:rsid w:val="002935AF"/>
    <w:rPr>
      <w:rFonts w:ascii="Helvetica" w:eastAsia="ヒラギノ角ゴ Pro W3" w:hAnsi="Helvetica"/>
      <w:color w:val="000000"/>
      <w:sz w:val="24"/>
      <w:lang w:val="en-US"/>
    </w:rPr>
  </w:style>
  <w:style w:type="paragraph" w:styleId="af1">
    <w:name w:val="header"/>
    <w:basedOn w:val="a"/>
    <w:link w:val="af2"/>
    <w:uiPriority w:val="99"/>
    <w:unhideWhenUsed/>
    <w:rsid w:val="00986ECE"/>
    <w:pPr>
      <w:tabs>
        <w:tab w:val="center" w:pos="4677"/>
        <w:tab w:val="right" w:pos="9355"/>
      </w:tabs>
    </w:pPr>
  </w:style>
  <w:style w:type="character" w:customStyle="1" w:styleId="af2">
    <w:name w:val="Верхний колонтитул Знак"/>
    <w:link w:val="af1"/>
    <w:uiPriority w:val="99"/>
    <w:rsid w:val="00986ECE"/>
    <w:rPr>
      <w:rFonts w:eastAsia="Times New Roman"/>
      <w:sz w:val="22"/>
      <w:lang w:val="en-US" w:eastAsia="en-US"/>
    </w:rPr>
  </w:style>
  <w:style w:type="paragraph" w:customStyle="1" w:styleId="11">
    <w:name w:val="Обычный1"/>
    <w:rsid w:val="00273120"/>
    <w:rPr>
      <w:rFonts w:eastAsia="ヒラギノ角ゴ Pro W3"/>
      <w:color w:val="000000"/>
      <w:sz w:val="22"/>
      <w:lang w:val="en-US"/>
    </w:rPr>
  </w:style>
  <w:style w:type="paragraph" w:customStyle="1" w:styleId="BodyA">
    <w:name w:val="Body A"/>
    <w:rsid w:val="00A2469F"/>
    <w:rPr>
      <w:rFonts w:ascii="Helvetica" w:eastAsia="ヒラギノ角ゴ Pro W3" w:hAnsi="Helvetica"/>
      <w:color w:val="000000"/>
      <w:sz w:val="24"/>
      <w:lang w:val="en-US"/>
    </w:rPr>
  </w:style>
  <w:style w:type="paragraph" w:customStyle="1" w:styleId="21">
    <w:name w:val="Заголовок 21"/>
    <w:next w:val="a"/>
    <w:rsid w:val="00061AF1"/>
    <w:pPr>
      <w:keepNext/>
      <w:spacing w:before="240" w:after="60"/>
      <w:outlineLvl w:val="1"/>
    </w:pPr>
    <w:rPr>
      <w:rFonts w:ascii="Arial Bold Italic" w:eastAsia="ヒラギノ角ゴ Pro W3" w:hAnsi="Arial Bold Italic"/>
      <w:color w:val="000000"/>
      <w:sz w:val="28"/>
      <w:lang w:eastAsia="en-US"/>
    </w:rPr>
  </w:style>
  <w:style w:type="character" w:customStyle="1" w:styleId="12">
    <w:name w:val="Текст Знак1"/>
    <w:link w:val="af3"/>
    <w:semiHidden/>
    <w:locked/>
    <w:rsid w:val="00F30A58"/>
    <w:rPr>
      <w:rFonts w:ascii="Consolas" w:hAnsi="Consolas"/>
      <w:sz w:val="21"/>
      <w:szCs w:val="21"/>
      <w:lang w:bidi="ar-SA"/>
    </w:rPr>
  </w:style>
  <w:style w:type="paragraph" w:styleId="af3">
    <w:name w:val="Plain Text"/>
    <w:basedOn w:val="a"/>
    <w:link w:val="12"/>
    <w:semiHidden/>
    <w:rsid w:val="00F30A58"/>
    <w:rPr>
      <w:rFonts w:ascii="Consolas" w:eastAsia="Calibri" w:hAnsi="Consolas"/>
      <w:sz w:val="21"/>
      <w:szCs w:val="21"/>
    </w:rPr>
  </w:style>
  <w:style w:type="character" w:customStyle="1" w:styleId="af4">
    <w:name w:val="Текст Знак"/>
    <w:semiHidden/>
    <w:locked/>
    <w:rsid w:val="003950C1"/>
    <w:rPr>
      <w:rFonts w:ascii="Consolas" w:hAnsi="Consolas"/>
      <w:sz w:val="21"/>
      <w:szCs w:val="21"/>
      <w:lang w:bidi="ar-SA"/>
    </w:rPr>
  </w:style>
  <w:style w:type="table" w:styleId="af5">
    <w:name w:val="Table Grid"/>
    <w:basedOn w:val="a1"/>
    <w:uiPriority w:val="59"/>
    <w:rsid w:val="006E0CE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rsid w:val="00A2638D"/>
  </w:style>
  <w:style w:type="character" w:styleId="af6">
    <w:name w:val="Hyperlink"/>
    <w:uiPriority w:val="99"/>
    <w:unhideWhenUsed/>
    <w:rsid w:val="00A2638D"/>
    <w:rPr>
      <w:color w:val="0000FF"/>
      <w:u w:val="single"/>
    </w:rPr>
  </w:style>
  <w:style w:type="paragraph" w:styleId="af7">
    <w:name w:val="Normal (Web)"/>
    <w:basedOn w:val="a"/>
    <w:uiPriority w:val="99"/>
    <w:semiHidden/>
    <w:unhideWhenUsed/>
    <w:rsid w:val="00016A49"/>
    <w:pPr>
      <w:spacing w:before="100" w:beforeAutospacing="1" w:after="100" w:afterAutospacing="1"/>
    </w:pPr>
    <w:rPr>
      <w:rFonts w:ascii="Times" w:eastAsia="Calibri" w:hAnsi="Times"/>
      <w:sz w:val="20"/>
      <w:lang w:val="ru-RU" w:eastAsia="ru-RU"/>
    </w:rPr>
  </w:style>
  <w:style w:type="character" w:customStyle="1" w:styleId="40">
    <w:name w:val="Заголовок 4 Знак"/>
    <w:link w:val="4"/>
    <w:uiPriority w:val="9"/>
    <w:semiHidden/>
    <w:rsid w:val="00016A49"/>
    <w:rPr>
      <w:rFonts w:ascii="Cambria" w:eastAsia="MS Mincho" w:hAnsi="Cambria" w:cs="Times New Roman"/>
      <w:b/>
      <w:bCs/>
      <w:sz w:val="28"/>
      <w:szCs w:val="28"/>
      <w:lang w:val="en-US" w:eastAsia="en-US"/>
    </w:rPr>
  </w:style>
  <w:style w:type="character" w:customStyle="1" w:styleId="mw-headline">
    <w:name w:val="mw-headline"/>
    <w:rsid w:val="00016A49"/>
  </w:style>
  <w:style w:type="character" w:customStyle="1" w:styleId="mw-editsection">
    <w:name w:val="mw-editsection"/>
    <w:rsid w:val="005F684F"/>
  </w:style>
  <w:style w:type="character" w:customStyle="1" w:styleId="mw-editsection-bracket">
    <w:name w:val="mw-editsection-bracket"/>
    <w:rsid w:val="005F684F"/>
  </w:style>
  <w:style w:type="character" w:customStyle="1" w:styleId="50">
    <w:name w:val="Заголовок 5 Знак"/>
    <w:basedOn w:val="a0"/>
    <w:link w:val="5"/>
    <w:uiPriority w:val="9"/>
    <w:semiHidden/>
    <w:rsid w:val="00EE30A2"/>
    <w:rPr>
      <w:rFonts w:asciiTheme="majorHAnsi" w:eastAsiaTheme="majorEastAsia" w:hAnsiTheme="majorHAnsi" w:cstheme="majorBidi"/>
      <w:color w:val="243F60" w:themeColor="accent1" w:themeShade="7F"/>
      <w:sz w:val="22"/>
      <w:lang w:val="en-US" w:eastAsia="en-US"/>
    </w:rPr>
  </w:style>
  <w:style w:type="paragraph" w:styleId="af8">
    <w:name w:val="List Paragraph"/>
    <w:basedOn w:val="a"/>
    <w:uiPriority w:val="72"/>
    <w:rsid w:val="00EA6860"/>
    <w:pPr>
      <w:ind w:left="720"/>
      <w:contextualSpacing/>
    </w:pPr>
  </w:style>
  <w:style w:type="paragraph" w:styleId="af9">
    <w:name w:val="TOC Heading"/>
    <w:basedOn w:val="1"/>
    <w:next w:val="a"/>
    <w:uiPriority w:val="39"/>
    <w:unhideWhenUsed/>
    <w:qFormat/>
    <w:rsid w:val="00914595"/>
    <w:pPr>
      <w:keepLines/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  <w:lang w:val="ru-RU"/>
    </w:rPr>
  </w:style>
  <w:style w:type="paragraph" w:styleId="13">
    <w:name w:val="toc 1"/>
    <w:basedOn w:val="a"/>
    <w:next w:val="a"/>
    <w:autoRedefine/>
    <w:uiPriority w:val="39"/>
    <w:unhideWhenUsed/>
    <w:rsid w:val="004627CF"/>
    <w:pPr>
      <w:tabs>
        <w:tab w:val="right" w:leader="dot" w:pos="9345"/>
      </w:tabs>
      <w:spacing w:after="100"/>
    </w:pPr>
  </w:style>
  <w:style w:type="paragraph" w:styleId="22">
    <w:name w:val="toc 2"/>
    <w:basedOn w:val="a"/>
    <w:next w:val="a"/>
    <w:autoRedefine/>
    <w:uiPriority w:val="39"/>
    <w:unhideWhenUsed/>
    <w:rsid w:val="00914595"/>
    <w:pPr>
      <w:spacing w:after="100"/>
      <w:ind w:left="220"/>
    </w:pPr>
  </w:style>
  <w:style w:type="paragraph" w:styleId="31">
    <w:name w:val="toc 3"/>
    <w:basedOn w:val="a"/>
    <w:next w:val="a"/>
    <w:autoRedefine/>
    <w:uiPriority w:val="39"/>
    <w:unhideWhenUsed/>
    <w:rsid w:val="004627CF"/>
    <w:pPr>
      <w:tabs>
        <w:tab w:val="right" w:leader="dot" w:pos="9345"/>
      </w:tabs>
      <w:spacing w:after="100"/>
      <w:ind w:left="440"/>
    </w:pPr>
  </w:style>
  <w:style w:type="paragraph" w:styleId="afa">
    <w:name w:val="Revision"/>
    <w:hidden/>
    <w:uiPriority w:val="71"/>
    <w:rsid w:val="004627CF"/>
    <w:rPr>
      <w:rFonts w:eastAsia="Times New Roman"/>
      <w:sz w:val="22"/>
      <w:lang w:val="en-US" w:eastAsia="en-US"/>
    </w:rPr>
  </w:style>
  <w:style w:type="paragraph" w:customStyle="1" w:styleId="14-15">
    <w:name w:val="14-15"/>
    <w:basedOn w:val="a"/>
    <w:rsid w:val="00442342"/>
    <w:pPr>
      <w:spacing w:line="360" w:lineRule="auto"/>
      <w:ind w:firstLine="709"/>
      <w:jc w:val="both"/>
    </w:pPr>
    <w:rPr>
      <w:sz w:val="28"/>
      <w:szCs w:val="28"/>
      <w:lang w:val="ru-RU" w:eastAsia="ru-RU"/>
    </w:rPr>
  </w:style>
  <w:style w:type="paragraph" w:customStyle="1" w:styleId="afb">
    <w:name w:val="приложение"/>
    <w:basedOn w:val="a"/>
    <w:uiPriority w:val="99"/>
    <w:rsid w:val="00CB539B"/>
    <w:pPr>
      <w:spacing w:before="120" w:after="120"/>
      <w:jc w:val="center"/>
    </w:pPr>
    <w:rPr>
      <w:b/>
      <w:sz w:val="28"/>
      <w:szCs w:val="24"/>
      <w:lang w:val="ru-RU"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Calibri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semiHidden="0" w:uiPriority="35" w:unhideWhenUsed="0" w:qFormat="1"/>
    <w:lsdException w:name="annotation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semiHidden="0" w:uiPriority="67" w:unhideWhenUsed="0"/>
    <w:lsdException w:name="No Spacing" w:semiHidden="0" w:uiPriority="68" w:unhideWhenUsed="0"/>
    <w:lsdException w:name="Light Shading" w:semiHidden="0" w:uiPriority="69" w:unhideWhenUsed="0"/>
    <w:lsdException w:name="Light List" w:semiHidden="0" w:uiPriority="70" w:unhideWhenUsed="0"/>
    <w:lsdException w:name="Light Grid" w:semiHidden="0" w:uiPriority="71" w:unhideWhenUsed="0"/>
    <w:lsdException w:name="Medium Shading 1" w:semiHidden="0" w:uiPriority="72" w:unhideWhenUsed="0"/>
    <w:lsdException w:name="Medium Shading 2" w:semiHidden="0" w:uiPriority="73" w:unhideWhenUsed="0"/>
    <w:lsdException w:name="Medium List 1" w:semiHidden="0" w:uiPriority="60" w:unhideWhenUsed="0"/>
    <w:lsdException w:name="Medium List 2" w:semiHidden="0" w:uiPriority="61" w:unhideWhenUsed="0"/>
    <w:lsdException w:name="Medium Grid 1" w:semiHidden="0" w:uiPriority="62" w:unhideWhenUsed="0"/>
    <w:lsdException w:name="Medium Grid 2" w:semiHidden="0" w:uiPriority="63" w:unhideWhenUsed="0"/>
    <w:lsdException w:name="Medium Grid 3" w:semiHidden="0" w:uiPriority="64" w:unhideWhenUsed="0"/>
    <w:lsdException w:name="Dark List" w:semiHidden="0" w:uiPriority="65" w:unhideWhenUsed="0"/>
    <w:lsdException w:name="Colorful Shading" w:semiHidden="0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/>
    <w:lsdException w:name="Quote" w:semiHidden="0" w:uiPriority="73" w:unhideWhenUsed="0"/>
    <w:lsdException w:name="Intense Quote" w:semiHidden="0" w:uiPriority="60" w:unhideWhenUsed="0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iPriority="66" w:unhideWhenUsed="0"/>
    <w:lsdException w:name="Colorful List Accent 1" w:semiHidden="0" w:uiPriority="67" w:unhideWhenUsed="0"/>
    <w:lsdException w:name="Colorful Grid Accent 1" w:semiHidden="0" w:uiPriority="68" w:unhideWhenUsed="0"/>
    <w:lsdException w:name="Light Shading Accent 2" w:semiHidden="0" w:uiPriority="69" w:unhideWhenUsed="0"/>
    <w:lsdException w:name="Light List Accent 2" w:semiHidden="0" w:uiPriority="70" w:unhideWhenUsed="0"/>
    <w:lsdException w:name="Light Grid Accent 2" w:semiHidden="0" w:uiPriority="71" w:unhideWhenUsed="0"/>
    <w:lsdException w:name="Medium Shading 1 Accent 2" w:semiHidden="0" w:uiPriority="72" w:unhideWhenUsed="0"/>
    <w:lsdException w:name="Medium Shading 2 Accent 2" w:semiHidden="0" w:uiPriority="73" w:unhideWhenUsed="0"/>
    <w:lsdException w:name="Medium List 1 Accent 2" w:semiHidden="0" w:uiPriority="60" w:unhideWhenUsed="0"/>
    <w:lsdException w:name="Medium List 2 Accent 2" w:semiHidden="0" w:uiPriority="61" w:unhideWhenUsed="0"/>
    <w:lsdException w:name="Medium Grid 1 Accent 2" w:semiHidden="0" w:uiPriority="62" w:unhideWhenUsed="0"/>
    <w:lsdException w:name="Medium Grid 2 Accent 2" w:semiHidden="0" w:uiPriority="63" w:unhideWhenUsed="0"/>
    <w:lsdException w:name="Medium Grid 3 Accent 2" w:semiHidden="0" w:uiPriority="64" w:unhideWhenUsed="0"/>
    <w:lsdException w:name="Dark List Accent 2" w:semiHidden="0" w:uiPriority="65" w:unhideWhenUsed="0"/>
    <w:lsdException w:name="Colorful Shading Accent 2" w:semiHidden="0" w:uiPriority="66" w:unhideWhenUsed="0"/>
    <w:lsdException w:name="Colorful List Accent 2" w:semiHidden="0" w:uiPriority="67" w:unhideWhenUsed="0"/>
    <w:lsdException w:name="Colorful Grid Accent 2" w:semiHidden="0" w:uiPriority="68" w:unhideWhenUsed="0"/>
    <w:lsdException w:name="Light Shading Accent 3" w:semiHidden="0" w:uiPriority="69" w:unhideWhenUsed="0"/>
    <w:lsdException w:name="Light List Accent 3" w:semiHidden="0" w:uiPriority="70" w:unhideWhenUsed="0"/>
    <w:lsdException w:name="Light Grid Accent 3" w:semiHidden="0" w:uiPriority="71" w:unhideWhenUsed="0"/>
    <w:lsdException w:name="Medium Shading 1 Accent 3" w:semiHidden="0" w:uiPriority="72" w:unhideWhenUsed="0"/>
    <w:lsdException w:name="Medium Shading 2 Accent 3" w:semiHidden="0" w:uiPriority="73" w:unhideWhenUsed="0"/>
    <w:lsdException w:name="Medium List 1 Accent 3" w:semiHidden="0" w:uiPriority="60" w:unhideWhenUsed="0"/>
    <w:lsdException w:name="Medium List 2 Accent 3" w:semiHidden="0" w:uiPriority="61" w:unhideWhenUsed="0"/>
    <w:lsdException w:name="Medium Grid 1 Accent 3" w:semiHidden="0" w:uiPriority="62" w:unhideWhenUsed="0"/>
    <w:lsdException w:name="Medium Grid 2 Accent 3" w:semiHidden="0" w:uiPriority="63" w:unhideWhenUsed="0"/>
    <w:lsdException w:name="Medium Grid 3 Accent 3" w:semiHidden="0" w:uiPriority="64" w:unhideWhenUsed="0"/>
    <w:lsdException w:name="Dark List Accent 3" w:semiHidden="0" w:uiPriority="65" w:unhideWhenUsed="0"/>
    <w:lsdException w:name="Colorful Shading Accent 3" w:semiHidden="0" w:uiPriority="66" w:unhideWhenUsed="0"/>
    <w:lsdException w:name="Colorful List Accent 3" w:semiHidden="0" w:uiPriority="67" w:unhideWhenUsed="0"/>
    <w:lsdException w:name="Colorful Grid Accent 3" w:semiHidden="0" w:uiPriority="68" w:unhideWhenUsed="0"/>
    <w:lsdException w:name="Light Shading Accent 4" w:semiHidden="0" w:uiPriority="69" w:unhideWhenUsed="0"/>
    <w:lsdException w:name="Light List Accent 4" w:semiHidden="0" w:uiPriority="70" w:unhideWhenUsed="0"/>
    <w:lsdException w:name="Light Grid Accent 4" w:semiHidden="0" w:uiPriority="71" w:unhideWhenUsed="0"/>
    <w:lsdException w:name="Medium Shading 1 Accent 4" w:semiHidden="0" w:uiPriority="72" w:unhideWhenUsed="0"/>
    <w:lsdException w:name="Medium Shading 2 Accent 4" w:semiHidden="0" w:uiPriority="73" w:unhideWhenUsed="0"/>
    <w:lsdException w:name="Medium List 1 Accent 4" w:semiHidden="0" w:uiPriority="60" w:unhideWhenUsed="0"/>
    <w:lsdException w:name="Medium List 2 Accent 4" w:semiHidden="0" w:uiPriority="61" w:unhideWhenUsed="0"/>
    <w:lsdException w:name="Medium Grid 1 Accent 4" w:semiHidden="0" w:uiPriority="62" w:unhideWhenUsed="0"/>
    <w:lsdException w:name="Medium Grid 2 Accent 4" w:semiHidden="0" w:uiPriority="63" w:unhideWhenUsed="0"/>
    <w:lsdException w:name="Medium Grid 3 Accent 4" w:semiHidden="0" w:uiPriority="64" w:unhideWhenUsed="0"/>
    <w:lsdException w:name="Dark List Accent 4" w:semiHidden="0" w:uiPriority="65" w:unhideWhenUsed="0"/>
    <w:lsdException w:name="Colorful Shading Accent 4" w:semiHidden="0" w:uiPriority="66" w:unhideWhenUsed="0"/>
    <w:lsdException w:name="Colorful List Accent 4" w:semiHidden="0" w:uiPriority="67" w:unhideWhenUsed="0"/>
    <w:lsdException w:name="Colorful Grid Accent 4" w:semiHidden="0" w:uiPriority="68" w:unhideWhenUsed="0"/>
    <w:lsdException w:name="Light Shading Accent 5" w:semiHidden="0" w:uiPriority="69" w:unhideWhenUsed="0"/>
    <w:lsdException w:name="Light List Accent 5" w:semiHidden="0" w:uiPriority="70" w:unhideWhenUsed="0"/>
    <w:lsdException w:name="Light Grid Accent 5" w:semiHidden="0" w:uiPriority="71" w:unhideWhenUsed="0"/>
    <w:lsdException w:name="Medium Shading 1 Accent 5" w:semiHidden="0" w:uiPriority="72" w:unhideWhenUsed="0"/>
    <w:lsdException w:name="Medium Shading 2 Accent 5" w:semiHidden="0" w:uiPriority="73" w:unhideWhenUsed="0"/>
    <w:lsdException w:name="Medium List 1 Accent 5" w:semiHidden="0" w:uiPriority="60" w:unhideWhenUsed="0"/>
    <w:lsdException w:name="Medium List 2 Accent 5" w:semiHidden="0" w:uiPriority="61" w:unhideWhenUsed="0"/>
    <w:lsdException w:name="Medium Grid 1 Accent 5" w:semiHidden="0" w:uiPriority="62" w:unhideWhenUsed="0"/>
    <w:lsdException w:name="Medium Grid 2 Accent 5" w:semiHidden="0" w:uiPriority="63" w:unhideWhenUsed="0"/>
    <w:lsdException w:name="Medium Grid 3 Accent 5" w:semiHidden="0" w:uiPriority="64" w:unhideWhenUsed="0"/>
    <w:lsdException w:name="Dark List Accent 5" w:semiHidden="0" w:uiPriority="65" w:unhideWhenUsed="0"/>
    <w:lsdException w:name="Colorful Shading Accent 5" w:semiHidden="0" w:uiPriority="66" w:unhideWhenUsed="0"/>
    <w:lsdException w:name="Colorful List Accent 5" w:semiHidden="0" w:uiPriority="67" w:unhideWhenUsed="0"/>
    <w:lsdException w:name="Colorful Grid Accent 5" w:semiHidden="0" w:uiPriority="68" w:unhideWhenUsed="0"/>
    <w:lsdException w:name="Light Shading Accent 6" w:semiHidden="0" w:uiPriority="69" w:unhideWhenUsed="0"/>
    <w:lsdException w:name="Light List Accent 6" w:semiHidden="0" w:uiPriority="70" w:unhideWhenUsed="0"/>
    <w:lsdException w:name="Light Grid Accent 6" w:semiHidden="0" w:uiPriority="71" w:unhideWhenUsed="0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semiHidden="0" w:uiPriority="37" w:unhideWhenUsed="0"/>
    <w:lsdException w:name="Colorful Shading Accent 6" w:semiHidden="0" w:uiPriority="39" w:unhideWhenUsed="0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472B"/>
    <w:rPr>
      <w:rFonts w:eastAsia="Times New Roman"/>
      <w:sz w:val="22"/>
      <w:lang w:val="en-US" w:eastAsia="en-US"/>
    </w:rPr>
  </w:style>
  <w:style w:type="paragraph" w:styleId="1">
    <w:name w:val="heading 1"/>
    <w:basedOn w:val="a"/>
    <w:next w:val="a"/>
    <w:link w:val="10"/>
    <w:qFormat/>
    <w:rsid w:val="00BA6EA6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BA6EA6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qFormat/>
    <w:rsid w:val="00450687"/>
    <w:pPr>
      <w:keepNext/>
      <w:spacing w:before="240" w:after="240"/>
      <w:ind w:left="1134"/>
      <w:outlineLvl w:val="2"/>
    </w:pPr>
    <w:rPr>
      <w:b/>
      <w:bCs/>
      <w:i/>
      <w:sz w:val="24"/>
      <w:szCs w:val="24"/>
      <w:lang w:val="ru-RU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16A49"/>
    <w:pPr>
      <w:keepNext/>
      <w:spacing w:before="240" w:after="60"/>
      <w:outlineLvl w:val="3"/>
    </w:pPr>
    <w:rPr>
      <w:rFonts w:ascii="Cambria" w:eastAsia="MS Mincho" w:hAnsi="Cambria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EE30A2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BA6EA6"/>
    <w:rPr>
      <w:rFonts w:ascii="Arial" w:eastAsia="Times New Roman" w:hAnsi="Arial" w:cs="Arial"/>
      <w:b/>
      <w:bCs/>
      <w:kern w:val="32"/>
      <w:sz w:val="32"/>
      <w:szCs w:val="32"/>
      <w:lang w:val="en-US"/>
    </w:rPr>
  </w:style>
  <w:style w:type="character" w:customStyle="1" w:styleId="20">
    <w:name w:val="Заголовок 2 Знак"/>
    <w:link w:val="2"/>
    <w:rsid w:val="00BA6EA6"/>
    <w:rPr>
      <w:rFonts w:ascii="Arial" w:eastAsia="Times New Roman" w:hAnsi="Arial" w:cs="Arial"/>
      <w:b/>
      <w:bCs/>
      <w:i/>
      <w:iCs/>
      <w:sz w:val="28"/>
      <w:szCs w:val="28"/>
      <w:lang w:val="en-US"/>
    </w:rPr>
  </w:style>
  <w:style w:type="paragraph" w:styleId="a3">
    <w:name w:val="footer"/>
    <w:basedOn w:val="a"/>
    <w:link w:val="a4"/>
    <w:uiPriority w:val="99"/>
    <w:rsid w:val="00BA6EA6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link w:val="a3"/>
    <w:uiPriority w:val="99"/>
    <w:rsid w:val="00BA6EA6"/>
    <w:rPr>
      <w:rFonts w:eastAsia="Times New Roman"/>
      <w:sz w:val="22"/>
      <w:szCs w:val="20"/>
      <w:lang w:val="en-US"/>
    </w:rPr>
  </w:style>
  <w:style w:type="character" w:styleId="a5">
    <w:name w:val="page number"/>
    <w:basedOn w:val="a0"/>
    <w:rsid w:val="00BA6EA6"/>
  </w:style>
  <w:style w:type="paragraph" w:styleId="a6">
    <w:name w:val="Balloon Text"/>
    <w:basedOn w:val="a"/>
    <w:link w:val="a7"/>
    <w:uiPriority w:val="99"/>
    <w:semiHidden/>
    <w:unhideWhenUsed/>
    <w:rsid w:val="00BA6EA6"/>
    <w:rPr>
      <w:rFonts w:ascii="Tahoma" w:hAnsi="Tahoma"/>
      <w:sz w:val="20"/>
    </w:rPr>
  </w:style>
  <w:style w:type="character" w:customStyle="1" w:styleId="a7">
    <w:name w:val="Текст выноски Знак"/>
    <w:link w:val="a6"/>
    <w:uiPriority w:val="99"/>
    <w:semiHidden/>
    <w:rsid w:val="00BA6EA6"/>
    <w:rPr>
      <w:rFonts w:ascii="Tahoma" w:eastAsia="Times New Roman" w:hAnsi="Tahoma" w:cs="Tahoma"/>
      <w:lang w:val="en-US"/>
    </w:rPr>
  </w:style>
  <w:style w:type="paragraph" w:customStyle="1" w:styleId="-11">
    <w:name w:val="Цветной список - Акцент 11"/>
    <w:basedOn w:val="a"/>
    <w:uiPriority w:val="34"/>
    <w:qFormat/>
    <w:rsid w:val="0084371B"/>
    <w:pPr>
      <w:ind w:left="720"/>
      <w:contextualSpacing/>
    </w:pPr>
  </w:style>
  <w:style w:type="paragraph" w:styleId="a8">
    <w:name w:val="caption"/>
    <w:basedOn w:val="a"/>
    <w:next w:val="a"/>
    <w:uiPriority w:val="35"/>
    <w:qFormat/>
    <w:rsid w:val="0003230D"/>
    <w:pPr>
      <w:spacing w:after="200"/>
    </w:pPr>
    <w:rPr>
      <w:b/>
      <w:bCs/>
      <w:color w:val="4F81BD"/>
      <w:sz w:val="18"/>
      <w:szCs w:val="18"/>
    </w:rPr>
  </w:style>
  <w:style w:type="character" w:styleId="a9">
    <w:name w:val="annotation reference"/>
    <w:unhideWhenUsed/>
    <w:rsid w:val="00300C96"/>
    <w:rPr>
      <w:sz w:val="16"/>
      <w:szCs w:val="16"/>
    </w:rPr>
  </w:style>
  <w:style w:type="paragraph" w:styleId="aa">
    <w:name w:val="annotation text"/>
    <w:basedOn w:val="a"/>
    <w:link w:val="ab"/>
    <w:unhideWhenUsed/>
    <w:rsid w:val="00300C96"/>
    <w:rPr>
      <w:sz w:val="20"/>
    </w:rPr>
  </w:style>
  <w:style w:type="character" w:customStyle="1" w:styleId="ab">
    <w:name w:val="Текст примечания Знак"/>
    <w:link w:val="aa"/>
    <w:rsid w:val="00300C96"/>
    <w:rPr>
      <w:rFonts w:eastAsia="Times New Roman"/>
      <w:lang w:val="en-US" w:eastAsia="en-US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FA7041"/>
    <w:rPr>
      <w:b/>
      <w:bCs/>
    </w:rPr>
  </w:style>
  <w:style w:type="character" w:customStyle="1" w:styleId="ad">
    <w:name w:val="Тема примечания Знак"/>
    <w:link w:val="ac"/>
    <w:uiPriority w:val="99"/>
    <w:semiHidden/>
    <w:rsid w:val="00FA7041"/>
    <w:rPr>
      <w:rFonts w:eastAsia="Times New Roman"/>
      <w:b/>
      <w:bCs/>
      <w:lang w:val="en-US" w:eastAsia="en-US"/>
    </w:rPr>
  </w:style>
  <w:style w:type="paragraph" w:styleId="ae">
    <w:name w:val="footnote text"/>
    <w:basedOn w:val="a"/>
    <w:link w:val="af"/>
    <w:uiPriority w:val="99"/>
    <w:semiHidden/>
    <w:unhideWhenUsed/>
    <w:rsid w:val="0005323E"/>
    <w:rPr>
      <w:sz w:val="20"/>
    </w:rPr>
  </w:style>
  <w:style w:type="character" w:customStyle="1" w:styleId="af">
    <w:name w:val="Текст сноски Знак"/>
    <w:link w:val="ae"/>
    <w:uiPriority w:val="99"/>
    <w:semiHidden/>
    <w:rsid w:val="0005323E"/>
    <w:rPr>
      <w:rFonts w:eastAsia="Times New Roman"/>
      <w:lang w:val="en-US" w:eastAsia="en-US"/>
    </w:rPr>
  </w:style>
  <w:style w:type="character" w:styleId="af0">
    <w:name w:val="footnote reference"/>
    <w:uiPriority w:val="99"/>
    <w:semiHidden/>
    <w:unhideWhenUsed/>
    <w:rsid w:val="0005323E"/>
    <w:rPr>
      <w:vertAlign w:val="superscript"/>
    </w:rPr>
  </w:style>
  <w:style w:type="character" w:customStyle="1" w:styleId="30">
    <w:name w:val="Заголовок 3 Знак"/>
    <w:link w:val="3"/>
    <w:rsid w:val="00450687"/>
    <w:rPr>
      <w:rFonts w:eastAsia="Times New Roman"/>
      <w:b/>
      <w:bCs/>
      <w:i/>
      <w:sz w:val="24"/>
      <w:szCs w:val="24"/>
      <w:lang w:eastAsia="en-US"/>
    </w:rPr>
  </w:style>
  <w:style w:type="paragraph" w:customStyle="1" w:styleId="Body">
    <w:name w:val="Body"/>
    <w:rsid w:val="002935AF"/>
    <w:rPr>
      <w:rFonts w:ascii="Helvetica" w:eastAsia="ヒラギノ角ゴ Pro W3" w:hAnsi="Helvetica"/>
      <w:color w:val="000000"/>
      <w:sz w:val="24"/>
      <w:lang w:val="en-US"/>
    </w:rPr>
  </w:style>
  <w:style w:type="paragraph" w:styleId="af1">
    <w:name w:val="header"/>
    <w:basedOn w:val="a"/>
    <w:link w:val="af2"/>
    <w:uiPriority w:val="99"/>
    <w:unhideWhenUsed/>
    <w:rsid w:val="00986ECE"/>
    <w:pPr>
      <w:tabs>
        <w:tab w:val="center" w:pos="4677"/>
        <w:tab w:val="right" w:pos="9355"/>
      </w:tabs>
    </w:pPr>
  </w:style>
  <w:style w:type="character" w:customStyle="1" w:styleId="af2">
    <w:name w:val="Верхний колонтитул Знак"/>
    <w:link w:val="af1"/>
    <w:uiPriority w:val="99"/>
    <w:rsid w:val="00986ECE"/>
    <w:rPr>
      <w:rFonts w:eastAsia="Times New Roman"/>
      <w:sz w:val="22"/>
      <w:lang w:val="en-US" w:eastAsia="en-US"/>
    </w:rPr>
  </w:style>
  <w:style w:type="paragraph" w:customStyle="1" w:styleId="11">
    <w:name w:val="Обычный1"/>
    <w:rsid w:val="00273120"/>
    <w:rPr>
      <w:rFonts w:eastAsia="ヒラギノ角ゴ Pro W3"/>
      <w:color w:val="000000"/>
      <w:sz w:val="22"/>
      <w:lang w:val="en-US"/>
    </w:rPr>
  </w:style>
  <w:style w:type="paragraph" w:customStyle="1" w:styleId="BodyA">
    <w:name w:val="Body A"/>
    <w:rsid w:val="00A2469F"/>
    <w:rPr>
      <w:rFonts w:ascii="Helvetica" w:eastAsia="ヒラギノ角ゴ Pro W3" w:hAnsi="Helvetica"/>
      <w:color w:val="000000"/>
      <w:sz w:val="24"/>
      <w:lang w:val="en-US"/>
    </w:rPr>
  </w:style>
  <w:style w:type="paragraph" w:customStyle="1" w:styleId="21">
    <w:name w:val="Заголовок 21"/>
    <w:next w:val="a"/>
    <w:rsid w:val="00061AF1"/>
    <w:pPr>
      <w:keepNext/>
      <w:spacing w:before="240" w:after="60"/>
      <w:outlineLvl w:val="1"/>
    </w:pPr>
    <w:rPr>
      <w:rFonts w:ascii="Arial Bold Italic" w:eastAsia="ヒラギノ角ゴ Pro W3" w:hAnsi="Arial Bold Italic"/>
      <w:color w:val="000000"/>
      <w:sz w:val="28"/>
      <w:lang w:eastAsia="en-US"/>
    </w:rPr>
  </w:style>
  <w:style w:type="character" w:customStyle="1" w:styleId="12">
    <w:name w:val="Текст Знак1"/>
    <w:link w:val="af3"/>
    <w:semiHidden/>
    <w:locked/>
    <w:rsid w:val="00F30A58"/>
    <w:rPr>
      <w:rFonts w:ascii="Consolas" w:hAnsi="Consolas"/>
      <w:sz w:val="21"/>
      <w:szCs w:val="21"/>
      <w:lang w:bidi="ar-SA"/>
    </w:rPr>
  </w:style>
  <w:style w:type="paragraph" w:styleId="af3">
    <w:name w:val="Plain Text"/>
    <w:basedOn w:val="a"/>
    <w:link w:val="12"/>
    <w:semiHidden/>
    <w:rsid w:val="00F30A58"/>
    <w:rPr>
      <w:rFonts w:ascii="Consolas" w:eastAsia="Calibri" w:hAnsi="Consolas"/>
      <w:sz w:val="21"/>
      <w:szCs w:val="21"/>
    </w:rPr>
  </w:style>
  <w:style w:type="character" w:customStyle="1" w:styleId="af4">
    <w:name w:val="Текст Знак"/>
    <w:semiHidden/>
    <w:locked/>
    <w:rsid w:val="003950C1"/>
    <w:rPr>
      <w:rFonts w:ascii="Consolas" w:hAnsi="Consolas"/>
      <w:sz w:val="21"/>
      <w:szCs w:val="21"/>
      <w:lang w:bidi="ar-SA"/>
    </w:rPr>
  </w:style>
  <w:style w:type="table" w:styleId="af5">
    <w:name w:val="Table Grid"/>
    <w:basedOn w:val="a1"/>
    <w:uiPriority w:val="59"/>
    <w:rsid w:val="006E0CE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rsid w:val="00A2638D"/>
  </w:style>
  <w:style w:type="character" w:styleId="af6">
    <w:name w:val="Hyperlink"/>
    <w:uiPriority w:val="99"/>
    <w:unhideWhenUsed/>
    <w:rsid w:val="00A2638D"/>
    <w:rPr>
      <w:color w:val="0000FF"/>
      <w:u w:val="single"/>
    </w:rPr>
  </w:style>
  <w:style w:type="paragraph" w:styleId="af7">
    <w:name w:val="Normal (Web)"/>
    <w:basedOn w:val="a"/>
    <w:uiPriority w:val="99"/>
    <w:semiHidden/>
    <w:unhideWhenUsed/>
    <w:rsid w:val="00016A49"/>
    <w:pPr>
      <w:spacing w:before="100" w:beforeAutospacing="1" w:after="100" w:afterAutospacing="1"/>
    </w:pPr>
    <w:rPr>
      <w:rFonts w:ascii="Times" w:eastAsia="Calibri" w:hAnsi="Times"/>
      <w:sz w:val="20"/>
      <w:lang w:val="ru-RU" w:eastAsia="ru-RU"/>
    </w:rPr>
  </w:style>
  <w:style w:type="character" w:customStyle="1" w:styleId="40">
    <w:name w:val="Заголовок 4 Знак"/>
    <w:link w:val="4"/>
    <w:uiPriority w:val="9"/>
    <w:semiHidden/>
    <w:rsid w:val="00016A49"/>
    <w:rPr>
      <w:rFonts w:ascii="Cambria" w:eastAsia="MS Mincho" w:hAnsi="Cambria" w:cs="Times New Roman"/>
      <w:b/>
      <w:bCs/>
      <w:sz w:val="28"/>
      <w:szCs w:val="28"/>
      <w:lang w:val="en-US" w:eastAsia="en-US"/>
    </w:rPr>
  </w:style>
  <w:style w:type="character" w:customStyle="1" w:styleId="mw-headline">
    <w:name w:val="mw-headline"/>
    <w:rsid w:val="00016A49"/>
  </w:style>
  <w:style w:type="character" w:customStyle="1" w:styleId="mw-editsection">
    <w:name w:val="mw-editsection"/>
    <w:rsid w:val="005F684F"/>
  </w:style>
  <w:style w:type="character" w:customStyle="1" w:styleId="mw-editsection-bracket">
    <w:name w:val="mw-editsection-bracket"/>
    <w:rsid w:val="005F684F"/>
  </w:style>
  <w:style w:type="character" w:customStyle="1" w:styleId="50">
    <w:name w:val="Заголовок 5 Знак"/>
    <w:basedOn w:val="a0"/>
    <w:link w:val="5"/>
    <w:uiPriority w:val="9"/>
    <w:semiHidden/>
    <w:rsid w:val="00EE30A2"/>
    <w:rPr>
      <w:rFonts w:asciiTheme="majorHAnsi" w:eastAsiaTheme="majorEastAsia" w:hAnsiTheme="majorHAnsi" w:cstheme="majorBidi"/>
      <w:color w:val="243F60" w:themeColor="accent1" w:themeShade="7F"/>
      <w:sz w:val="22"/>
      <w:lang w:val="en-US" w:eastAsia="en-US"/>
    </w:rPr>
  </w:style>
  <w:style w:type="paragraph" w:styleId="af8">
    <w:name w:val="List Paragraph"/>
    <w:basedOn w:val="a"/>
    <w:uiPriority w:val="72"/>
    <w:rsid w:val="00EA6860"/>
    <w:pPr>
      <w:ind w:left="720"/>
      <w:contextualSpacing/>
    </w:pPr>
  </w:style>
  <w:style w:type="paragraph" w:styleId="af9">
    <w:name w:val="TOC Heading"/>
    <w:basedOn w:val="1"/>
    <w:next w:val="a"/>
    <w:uiPriority w:val="39"/>
    <w:unhideWhenUsed/>
    <w:qFormat/>
    <w:rsid w:val="00914595"/>
    <w:pPr>
      <w:keepLines/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  <w:lang w:val="ru-RU"/>
    </w:rPr>
  </w:style>
  <w:style w:type="paragraph" w:styleId="13">
    <w:name w:val="toc 1"/>
    <w:basedOn w:val="a"/>
    <w:next w:val="a"/>
    <w:autoRedefine/>
    <w:uiPriority w:val="39"/>
    <w:unhideWhenUsed/>
    <w:rsid w:val="004627CF"/>
    <w:pPr>
      <w:tabs>
        <w:tab w:val="right" w:leader="dot" w:pos="9345"/>
      </w:tabs>
      <w:spacing w:after="100"/>
    </w:pPr>
  </w:style>
  <w:style w:type="paragraph" w:styleId="22">
    <w:name w:val="toc 2"/>
    <w:basedOn w:val="a"/>
    <w:next w:val="a"/>
    <w:autoRedefine/>
    <w:uiPriority w:val="39"/>
    <w:unhideWhenUsed/>
    <w:rsid w:val="00914595"/>
    <w:pPr>
      <w:spacing w:after="100"/>
      <w:ind w:left="220"/>
    </w:pPr>
  </w:style>
  <w:style w:type="paragraph" w:styleId="31">
    <w:name w:val="toc 3"/>
    <w:basedOn w:val="a"/>
    <w:next w:val="a"/>
    <w:autoRedefine/>
    <w:uiPriority w:val="39"/>
    <w:unhideWhenUsed/>
    <w:rsid w:val="004627CF"/>
    <w:pPr>
      <w:tabs>
        <w:tab w:val="right" w:leader="dot" w:pos="9345"/>
      </w:tabs>
      <w:spacing w:after="100"/>
      <w:ind w:left="440"/>
    </w:pPr>
  </w:style>
  <w:style w:type="paragraph" w:styleId="afa">
    <w:name w:val="Revision"/>
    <w:hidden/>
    <w:uiPriority w:val="71"/>
    <w:rsid w:val="004627CF"/>
    <w:rPr>
      <w:rFonts w:eastAsia="Times New Roman"/>
      <w:sz w:val="22"/>
      <w:lang w:val="en-US" w:eastAsia="en-US"/>
    </w:rPr>
  </w:style>
  <w:style w:type="paragraph" w:customStyle="1" w:styleId="14-15">
    <w:name w:val="14-15"/>
    <w:basedOn w:val="a"/>
    <w:rsid w:val="00442342"/>
    <w:pPr>
      <w:spacing w:line="360" w:lineRule="auto"/>
      <w:ind w:firstLine="709"/>
      <w:jc w:val="both"/>
    </w:pPr>
    <w:rPr>
      <w:sz w:val="28"/>
      <w:szCs w:val="28"/>
      <w:lang w:val="ru-RU" w:eastAsia="ru-RU"/>
    </w:rPr>
  </w:style>
  <w:style w:type="paragraph" w:customStyle="1" w:styleId="afb">
    <w:name w:val="приложение"/>
    <w:basedOn w:val="a"/>
    <w:uiPriority w:val="99"/>
    <w:rsid w:val="00CB539B"/>
    <w:pPr>
      <w:spacing w:before="120" w:after="120"/>
      <w:jc w:val="center"/>
    </w:pPr>
    <w:rPr>
      <w:b/>
      <w:sz w:val="28"/>
      <w:szCs w:val="24"/>
      <w:lang w:val="ru-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34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4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61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383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601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54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922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981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81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384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49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98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35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945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56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52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262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90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96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315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577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40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image" Target="media/image1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37" Type="http://schemas.microsoft.com/office/2011/relationships/people" Target="peop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36" Type="http://schemas.microsoft.com/office/2011/relationships/commentsExtended" Target="commentsExtended.xml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2.jpe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82CBBD8-4A2D-48FE-BC67-8D37CE3F89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220</TotalTime>
  <Pages>9</Pages>
  <Words>1816</Words>
  <Characters>10356</Characters>
  <Application>Microsoft Office Word</Application>
  <DocSecurity>0</DocSecurity>
  <Lines>86</Lines>
  <Paragraphs>24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Headings</vt:lpstr>
      </vt:variant>
      <vt:variant>
        <vt:i4>5</vt:i4>
      </vt:variant>
    </vt:vector>
  </HeadingPairs>
  <TitlesOfParts>
    <vt:vector size="6" baseType="lpstr">
      <vt:lpstr/>
      <vt:lpstr>    Инструкция по установке и настройке  ПАК с ноутбуком или ПК</vt:lpstr>
      <vt:lpstr>    Распаковка  ПАК</vt:lpstr>
      <vt:lpstr>    Порядок развертывания ПАК</vt:lpstr>
      <vt:lpstr>    Приложения:</vt:lpstr>
      <vt:lpstr>    Приложения:</vt:lpstr>
    </vt:vector>
  </TitlesOfParts>
  <Company>Rostelecom</Company>
  <LinksUpToDate>false</LinksUpToDate>
  <CharactersWithSpaces>12148</CharactersWithSpaces>
  <SharedDoc>false</SharedDoc>
  <HLinks>
    <vt:vector size="66" baseType="variant">
      <vt:variant>
        <vt:i4>3473421</vt:i4>
      </vt:variant>
      <vt:variant>
        <vt:i4>5502</vt:i4>
      </vt:variant>
      <vt:variant>
        <vt:i4>1033</vt:i4>
      </vt:variant>
      <vt:variant>
        <vt:i4>1</vt:i4>
      </vt:variant>
      <vt:variant>
        <vt:lpwstr>8070755</vt:lpwstr>
      </vt:variant>
      <vt:variant>
        <vt:lpwstr/>
      </vt:variant>
      <vt:variant>
        <vt:i4>67372140</vt:i4>
      </vt:variant>
      <vt:variant>
        <vt:i4>5506</vt:i4>
      </vt:variant>
      <vt:variant>
        <vt:i4>1034</vt:i4>
      </vt:variant>
      <vt:variant>
        <vt:i4>1</vt:i4>
      </vt:variant>
      <vt:variant>
        <vt:lpwstr>Безымянный 1</vt:lpwstr>
      </vt:variant>
      <vt:variant>
        <vt:lpwstr/>
      </vt:variant>
      <vt:variant>
        <vt:i4>0</vt:i4>
      </vt:variant>
      <vt:variant>
        <vt:i4>7350</vt:i4>
      </vt:variant>
      <vt:variant>
        <vt:i4>1028</vt:i4>
      </vt:variant>
      <vt:variant>
        <vt:i4>1</vt:i4>
      </vt:variant>
      <vt:variant>
        <vt:lpwstr/>
      </vt:variant>
      <vt:variant>
        <vt:lpwstr/>
      </vt:variant>
      <vt:variant>
        <vt:i4>0</vt:i4>
      </vt:variant>
      <vt:variant>
        <vt:i4>7978</vt:i4>
      </vt:variant>
      <vt:variant>
        <vt:i4>1029</vt:i4>
      </vt:variant>
      <vt:variant>
        <vt:i4>1</vt:i4>
      </vt:variant>
      <vt:variant>
        <vt:lpwstr/>
      </vt:variant>
      <vt:variant>
        <vt:lpwstr/>
      </vt:variant>
      <vt:variant>
        <vt:i4>131157</vt:i4>
      </vt:variant>
      <vt:variant>
        <vt:i4>14972</vt:i4>
      </vt:variant>
      <vt:variant>
        <vt:i4>1031</vt:i4>
      </vt:variant>
      <vt:variant>
        <vt:i4>4</vt:i4>
      </vt:variant>
      <vt:variant>
        <vt:lpwstr>http://wiki.undev.cc/%D0%A4%D0%B0%D0%B9%D0%BB:Ege_install_step_1a.png</vt:lpwstr>
      </vt:variant>
      <vt:variant>
        <vt:lpwstr/>
      </vt:variant>
      <vt:variant>
        <vt:i4>4784206</vt:i4>
      </vt:variant>
      <vt:variant>
        <vt:i4>14972</vt:i4>
      </vt:variant>
      <vt:variant>
        <vt:i4>1031</vt:i4>
      </vt:variant>
      <vt:variant>
        <vt:i4>1</vt:i4>
      </vt:variant>
      <vt:variant>
        <vt:lpwstr>900px-Ege_install_step_1a</vt:lpwstr>
      </vt:variant>
      <vt:variant>
        <vt:lpwstr/>
      </vt:variant>
      <vt:variant>
        <vt:i4>131158</vt:i4>
      </vt:variant>
      <vt:variant>
        <vt:i4>15242</vt:i4>
      </vt:variant>
      <vt:variant>
        <vt:i4>1032</vt:i4>
      </vt:variant>
      <vt:variant>
        <vt:i4>4</vt:i4>
      </vt:variant>
      <vt:variant>
        <vt:lpwstr>http://wiki.undev.cc/%D0%A4%D0%B0%D0%B9%D0%BB:Ege_install_step_1b.png</vt:lpwstr>
      </vt:variant>
      <vt:variant>
        <vt:lpwstr/>
      </vt:variant>
      <vt:variant>
        <vt:i4>4784205</vt:i4>
      </vt:variant>
      <vt:variant>
        <vt:i4>15242</vt:i4>
      </vt:variant>
      <vt:variant>
        <vt:i4>1032</vt:i4>
      </vt:variant>
      <vt:variant>
        <vt:i4>1</vt:i4>
      </vt:variant>
      <vt:variant>
        <vt:lpwstr>900px-Ege_install_step_1b</vt:lpwstr>
      </vt:variant>
      <vt:variant>
        <vt:lpwstr/>
      </vt:variant>
      <vt:variant>
        <vt:i4>2949212</vt:i4>
      </vt:variant>
      <vt:variant>
        <vt:i4>57684</vt:i4>
      </vt:variant>
      <vt:variant>
        <vt:i4>1036</vt:i4>
      </vt:variant>
      <vt:variant>
        <vt:i4>1</vt:i4>
      </vt:variant>
      <vt:variant>
        <vt:lpwstr>recording-1</vt:lpwstr>
      </vt:variant>
      <vt:variant>
        <vt:lpwstr/>
      </vt:variant>
      <vt:variant>
        <vt:i4>2949215</vt:i4>
      </vt:variant>
      <vt:variant>
        <vt:i4>57916</vt:i4>
      </vt:variant>
      <vt:variant>
        <vt:i4>1037</vt:i4>
      </vt:variant>
      <vt:variant>
        <vt:i4>1</vt:i4>
      </vt:variant>
      <vt:variant>
        <vt:lpwstr>recording-2</vt:lpwstr>
      </vt:variant>
      <vt:variant>
        <vt:lpwstr/>
      </vt:variant>
      <vt:variant>
        <vt:i4>2949214</vt:i4>
      </vt:variant>
      <vt:variant>
        <vt:i4>58298</vt:i4>
      </vt:variant>
      <vt:variant>
        <vt:i4>1038</vt:i4>
      </vt:variant>
      <vt:variant>
        <vt:i4>1</vt:i4>
      </vt:variant>
      <vt:variant>
        <vt:lpwstr>recording-3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Tatyana.Maksimenko</dc:creator>
  <cp:lastModifiedBy>User</cp:lastModifiedBy>
  <cp:revision>272</cp:revision>
  <cp:lastPrinted>2014-03-21T14:21:00Z</cp:lastPrinted>
  <dcterms:created xsi:type="dcterms:W3CDTF">2014-04-06T18:57:00Z</dcterms:created>
  <dcterms:modified xsi:type="dcterms:W3CDTF">2014-04-08T13:43:00Z</dcterms:modified>
</cp:coreProperties>
</file>